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90" w:rsidRPr="00400830" w:rsidRDefault="00941C90" w:rsidP="00941C90">
      <w:pPr>
        <w:pStyle w:val="a3"/>
        <w:ind w:left="1416" w:firstLine="708"/>
        <w:jc w:val="both"/>
        <w:rPr>
          <w:b/>
          <w:shd w:val="clear" w:color="auto" w:fill="FFFFFF"/>
        </w:rPr>
      </w:pPr>
      <w:r w:rsidRPr="00400830">
        <w:rPr>
          <w:b/>
          <w:shd w:val="clear" w:color="auto" w:fill="FFFFFF"/>
        </w:rPr>
        <w:t xml:space="preserve">Пояснительная записка.   </w:t>
      </w:r>
    </w:p>
    <w:p w:rsidR="00400830" w:rsidRDefault="00400830" w:rsidP="00941C90">
      <w:pPr>
        <w:pStyle w:val="a3"/>
        <w:jc w:val="both"/>
      </w:pPr>
    </w:p>
    <w:p w:rsidR="00941C90" w:rsidRPr="00400830" w:rsidRDefault="00941C90" w:rsidP="00411699">
      <w:pPr>
        <w:pStyle w:val="a3"/>
        <w:jc w:val="both"/>
      </w:pPr>
      <w:r w:rsidRPr="00400830">
        <w:t xml:space="preserve">Рабочая программа по технологии </w:t>
      </w:r>
      <w:r w:rsidRPr="00400830">
        <w:rPr>
          <w:shd w:val="clear" w:color="auto" w:fill="FFFFFF"/>
        </w:rPr>
        <w:t xml:space="preserve">основного общего образования   </w:t>
      </w:r>
      <w:r w:rsidRPr="00400830">
        <w:t xml:space="preserve">для 11 класса составлена в соответствии с требованиями  </w:t>
      </w:r>
    </w:p>
    <w:p w:rsidR="00941C90" w:rsidRPr="00400830" w:rsidRDefault="00941C90" w:rsidP="00411699">
      <w:pPr>
        <w:pStyle w:val="a3"/>
        <w:numPr>
          <w:ilvl w:val="0"/>
          <w:numId w:val="1"/>
        </w:numPr>
        <w:ind w:left="0"/>
        <w:jc w:val="both"/>
      </w:pPr>
      <w:r w:rsidRPr="00400830">
        <w:t xml:space="preserve">Федерального </w:t>
      </w:r>
      <w:r w:rsidR="00400830" w:rsidRPr="00400830">
        <w:t xml:space="preserve">компонента </w:t>
      </w:r>
      <w:r w:rsidRPr="00400830">
        <w:t>государственного обра</w:t>
      </w:r>
      <w:r w:rsidR="00400830" w:rsidRPr="00400830">
        <w:t>зовательного стандарта среднего</w:t>
      </w:r>
      <w:r w:rsidRPr="00400830">
        <w:t xml:space="preserve"> общего образования, утвержденного приказом Министерства образования и н</w:t>
      </w:r>
      <w:r w:rsidR="00D30195">
        <w:t>ауки Российской Федерации от «05» марта 2004 г. № 1089</w:t>
      </w:r>
      <w:r w:rsidRPr="00400830">
        <w:t xml:space="preserve">; </w:t>
      </w:r>
    </w:p>
    <w:p w:rsidR="00941C90" w:rsidRPr="00400830" w:rsidRDefault="00941C90" w:rsidP="00411699">
      <w:pPr>
        <w:pStyle w:val="a3"/>
        <w:numPr>
          <w:ilvl w:val="0"/>
          <w:numId w:val="1"/>
        </w:numPr>
        <w:ind w:left="0"/>
        <w:jc w:val="both"/>
      </w:pPr>
      <w:r w:rsidRPr="00400830">
        <w:t xml:space="preserve">основной образовательной программы МКОУ «СОШ им. С.П. </w:t>
      </w:r>
      <w:proofErr w:type="spellStart"/>
      <w:r w:rsidRPr="00400830">
        <w:t>Восканова</w:t>
      </w:r>
      <w:proofErr w:type="spellEnd"/>
      <w:r w:rsidRPr="00400830">
        <w:t xml:space="preserve"> с. </w:t>
      </w:r>
      <w:proofErr w:type="gramStart"/>
      <w:r w:rsidRPr="00400830">
        <w:t>Пролетарского</w:t>
      </w:r>
      <w:proofErr w:type="gramEnd"/>
      <w:r w:rsidRPr="00400830">
        <w:t xml:space="preserve">», утвержденной приказом МКОУ «СОШ им. С.П. </w:t>
      </w:r>
      <w:proofErr w:type="spellStart"/>
      <w:r w:rsidRPr="00400830">
        <w:t>Восканова</w:t>
      </w:r>
      <w:proofErr w:type="spellEnd"/>
      <w:r w:rsidRPr="00400830">
        <w:t xml:space="preserve"> с. Пролетарского» от 30.08.2018 № 60/</w:t>
      </w:r>
      <w:r w:rsidR="00411699">
        <w:t>8</w:t>
      </w:r>
      <w:r w:rsidRPr="00400830">
        <w:t>-ОД;</w:t>
      </w:r>
    </w:p>
    <w:p w:rsidR="00941C90" w:rsidRPr="00400830" w:rsidRDefault="00941C90" w:rsidP="00411699">
      <w:pPr>
        <w:pStyle w:val="a3"/>
        <w:numPr>
          <w:ilvl w:val="0"/>
          <w:numId w:val="1"/>
        </w:numPr>
        <w:ind w:left="0"/>
        <w:jc w:val="both"/>
      </w:pPr>
      <w:r w:rsidRPr="00400830">
        <w:t xml:space="preserve">Положения  о структуре, порядке разработки и утверждения рабочих программ учебных курсов, предметов, дисциплин (модулей) в МКОУ «СОШ им. С.П. </w:t>
      </w:r>
      <w:proofErr w:type="spellStart"/>
      <w:r w:rsidRPr="00400830">
        <w:t>Воскановас</w:t>
      </w:r>
      <w:proofErr w:type="spellEnd"/>
      <w:r w:rsidRPr="00400830">
        <w:t xml:space="preserve">. Пролетарского» (приказ от 31.08.2018г.№61/15-ОД); </w:t>
      </w:r>
    </w:p>
    <w:p w:rsidR="00941C90" w:rsidRPr="00400830" w:rsidRDefault="00941C90" w:rsidP="00411699">
      <w:pPr>
        <w:pStyle w:val="a3"/>
        <w:numPr>
          <w:ilvl w:val="0"/>
          <w:numId w:val="1"/>
        </w:numPr>
        <w:ind w:left="0"/>
        <w:jc w:val="both"/>
        <w:rPr>
          <w:shd w:val="clear" w:color="auto" w:fill="FFFFFF"/>
        </w:rPr>
      </w:pPr>
      <w:r w:rsidRPr="00400830">
        <w:rPr>
          <w:shd w:val="clear" w:color="auto" w:fill="FFFFFF"/>
        </w:rPr>
        <w:t xml:space="preserve">примерной программы по технологии для10- 11 классов; </w:t>
      </w:r>
    </w:p>
    <w:p w:rsidR="00941C90" w:rsidRPr="00400830" w:rsidRDefault="00941C90" w:rsidP="00411699">
      <w:pPr>
        <w:pStyle w:val="aa"/>
        <w:numPr>
          <w:ilvl w:val="0"/>
          <w:numId w:val="1"/>
        </w:numPr>
        <w:shd w:val="clear" w:color="auto" w:fill="FFFFFF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0830">
        <w:rPr>
          <w:rFonts w:ascii="Times New Roman" w:hAnsi="Times New Roman"/>
          <w:sz w:val="24"/>
          <w:szCs w:val="24"/>
          <w:shd w:val="clear" w:color="auto" w:fill="FFFFFF"/>
        </w:rPr>
        <w:t xml:space="preserve">авторской программы по технологии:   </w:t>
      </w:r>
      <w:r w:rsidRPr="00400830">
        <w:rPr>
          <w:rFonts w:ascii="Times New Roman" w:hAnsi="Times New Roman"/>
          <w:sz w:val="24"/>
          <w:szCs w:val="24"/>
        </w:rPr>
        <w:t>Рабочие программы. 10 -11 классы</w:t>
      </w:r>
      <w:proofErr w:type="gramStart"/>
      <w:r w:rsidRPr="00400830">
        <w:rPr>
          <w:rFonts w:ascii="Times New Roman" w:hAnsi="Times New Roman"/>
          <w:sz w:val="24"/>
          <w:szCs w:val="24"/>
        </w:rPr>
        <w:t xml:space="preserve"> –– </w:t>
      </w:r>
      <w:proofErr w:type="gramEnd"/>
      <w:r w:rsidRPr="00400830">
        <w:rPr>
          <w:rFonts w:ascii="Times New Roman" w:hAnsi="Times New Roman"/>
          <w:sz w:val="24"/>
          <w:szCs w:val="24"/>
        </w:rPr>
        <w:t>Т.А. Тищенко, Н.В. Синица.- М.</w:t>
      </w:r>
      <w:proofErr w:type="gramStart"/>
      <w:r w:rsidRPr="0040083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00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830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400830">
        <w:rPr>
          <w:rFonts w:ascii="Times New Roman" w:hAnsi="Times New Roman"/>
          <w:sz w:val="24"/>
          <w:szCs w:val="24"/>
        </w:rPr>
        <w:t>. 2014г.</w:t>
      </w:r>
    </w:p>
    <w:p w:rsidR="00941C90" w:rsidRPr="00400830" w:rsidRDefault="00400830" w:rsidP="00411699">
      <w:pPr>
        <w:jc w:val="both"/>
      </w:pPr>
      <w:r>
        <w:t xml:space="preserve">  </w:t>
      </w:r>
      <w:r w:rsidR="00941C90" w:rsidRPr="00400830">
        <w:t>Обучение старших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941C90" w:rsidRPr="00400830" w:rsidRDefault="00941C90" w:rsidP="00411699">
      <w:pPr>
        <w:numPr>
          <w:ilvl w:val="0"/>
          <w:numId w:val="2"/>
        </w:numPr>
        <w:suppressAutoHyphens w:val="0"/>
        <w:ind w:left="0"/>
        <w:jc w:val="both"/>
      </w:pPr>
      <w:r w:rsidRPr="00400830">
        <w:t xml:space="preserve">Основы предпринимательства </w:t>
      </w:r>
    </w:p>
    <w:p w:rsidR="00941C90" w:rsidRPr="00400830" w:rsidRDefault="00941C90" w:rsidP="00411699">
      <w:pPr>
        <w:numPr>
          <w:ilvl w:val="0"/>
          <w:numId w:val="2"/>
        </w:numPr>
        <w:suppressAutoHyphens w:val="0"/>
        <w:ind w:left="0"/>
        <w:jc w:val="both"/>
      </w:pPr>
      <w:r w:rsidRPr="00400830">
        <w:t>Имидж и этикет современного делового человека</w:t>
      </w:r>
    </w:p>
    <w:p w:rsidR="00941C90" w:rsidRPr="00400830" w:rsidRDefault="00941C90" w:rsidP="00411699">
      <w:pPr>
        <w:numPr>
          <w:ilvl w:val="0"/>
          <w:numId w:val="2"/>
        </w:numPr>
        <w:suppressAutoHyphens w:val="0"/>
        <w:ind w:left="0"/>
        <w:jc w:val="both"/>
      </w:pPr>
      <w:r w:rsidRPr="00400830">
        <w:t xml:space="preserve">Информационные технологии </w:t>
      </w:r>
    </w:p>
    <w:p w:rsidR="00941C90" w:rsidRPr="00400830" w:rsidRDefault="00941C90" w:rsidP="00411699">
      <w:pPr>
        <w:numPr>
          <w:ilvl w:val="0"/>
          <w:numId w:val="2"/>
        </w:numPr>
        <w:suppressAutoHyphens w:val="0"/>
        <w:ind w:left="0"/>
        <w:jc w:val="both"/>
      </w:pPr>
      <w:r w:rsidRPr="00400830">
        <w:t xml:space="preserve">Основы художественного проектирования изделий </w:t>
      </w:r>
    </w:p>
    <w:p w:rsidR="00941C90" w:rsidRPr="00400830" w:rsidRDefault="00941C90" w:rsidP="00411699">
      <w:pPr>
        <w:numPr>
          <w:ilvl w:val="0"/>
          <w:numId w:val="2"/>
        </w:numPr>
        <w:suppressAutoHyphens w:val="0"/>
        <w:ind w:left="0"/>
        <w:jc w:val="both"/>
      </w:pPr>
      <w:r w:rsidRPr="00400830">
        <w:t>Технология решения творческих задач</w:t>
      </w:r>
    </w:p>
    <w:p w:rsidR="00941C90" w:rsidRPr="00400830" w:rsidRDefault="00941C90" w:rsidP="00411699">
      <w:pPr>
        <w:numPr>
          <w:ilvl w:val="0"/>
          <w:numId w:val="2"/>
        </w:numPr>
        <w:suppressAutoHyphens w:val="0"/>
        <w:ind w:left="0"/>
        <w:jc w:val="both"/>
      </w:pPr>
      <w:r w:rsidRPr="00400830">
        <w:t>Экологические проблемы. Природоохранные технологии.</w:t>
      </w:r>
    </w:p>
    <w:p w:rsidR="00941C90" w:rsidRPr="00400830" w:rsidRDefault="00941C90" w:rsidP="00411699">
      <w:pPr>
        <w:numPr>
          <w:ilvl w:val="0"/>
          <w:numId w:val="2"/>
        </w:numPr>
        <w:suppressAutoHyphens w:val="0"/>
        <w:ind w:left="0"/>
        <w:jc w:val="both"/>
      </w:pPr>
      <w:r w:rsidRPr="00400830">
        <w:t>Технология профессионального самоопределения и карьеры.</w:t>
      </w:r>
    </w:p>
    <w:p w:rsidR="00941C90" w:rsidRPr="00400830" w:rsidRDefault="00941C90" w:rsidP="00411699">
      <w:pPr>
        <w:pStyle w:val="21"/>
        <w:ind w:firstLine="600"/>
        <w:jc w:val="both"/>
        <w:rPr>
          <w:b w:val="0"/>
          <w:sz w:val="24"/>
          <w:szCs w:val="24"/>
        </w:rPr>
      </w:pPr>
      <w:r w:rsidRPr="00400830">
        <w:rPr>
          <w:b w:val="0"/>
          <w:sz w:val="24"/>
          <w:szCs w:val="24"/>
        </w:rPr>
        <w:t xml:space="preserve">Переход к новым социально-экономическим отношениям вызывает изменение роли человека в хозяйственной системе общества, пересмотр требований к нему как к профессиональному работнику. </w:t>
      </w:r>
    </w:p>
    <w:p w:rsidR="00941C90" w:rsidRPr="00400830" w:rsidRDefault="00941C90" w:rsidP="00411699">
      <w:pPr>
        <w:pStyle w:val="21"/>
        <w:jc w:val="both"/>
        <w:rPr>
          <w:sz w:val="24"/>
          <w:szCs w:val="24"/>
          <w:u w:val="single"/>
        </w:rPr>
      </w:pPr>
      <w:r w:rsidRPr="00400830">
        <w:rPr>
          <w:b w:val="0"/>
          <w:sz w:val="24"/>
          <w:szCs w:val="24"/>
          <w:u w:val="single"/>
        </w:rPr>
        <w:t xml:space="preserve"> </w:t>
      </w:r>
      <w:r w:rsidRPr="00400830">
        <w:rPr>
          <w:sz w:val="24"/>
          <w:szCs w:val="24"/>
          <w:u w:val="single"/>
        </w:rPr>
        <w:t xml:space="preserve">Цель данной программы: </w:t>
      </w:r>
    </w:p>
    <w:p w:rsidR="00941C90" w:rsidRPr="00400830" w:rsidRDefault="00941C90" w:rsidP="00411699">
      <w:pPr>
        <w:ind w:firstLine="567"/>
        <w:jc w:val="both"/>
      </w:pPr>
      <w:r w:rsidRPr="00400830">
        <w:t xml:space="preserve">способствовать формированию знаний и умений объективно осуществлять самоанализ уровня развития своих профессионально важных качеств и соотносить их с требованиями профессий, сфер трудовой  деятельности к человеку и в частности предпринимательству. </w:t>
      </w:r>
    </w:p>
    <w:p w:rsidR="00941C90" w:rsidRPr="00400830" w:rsidRDefault="00941C90" w:rsidP="00411699">
      <w:pPr>
        <w:pStyle w:val="21"/>
        <w:jc w:val="both"/>
        <w:rPr>
          <w:b w:val="0"/>
          <w:sz w:val="24"/>
          <w:szCs w:val="24"/>
        </w:rPr>
      </w:pPr>
      <w:r w:rsidRPr="00400830">
        <w:rPr>
          <w:sz w:val="24"/>
          <w:szCs w:val="24"/>
          <w:u w:val="single"/>
        </w:rPr>
        <w:t>Задачи программы</w:t>
      </w:r>
      <w:r w:rsidRPr="00400830">
        <w:rPr>
          <w:b w:val="0"/>
          <w:sz w:val="24"/>
          <w:szCs w:val="24"/>
        </w:rPr>
        <w:t xml:space="preserve"> по подготовке учащихся определяются теми общими требованиями, которые  предъявляет современное общество к молодым людям, вступающим на трудовой путь, и вытекают из поставленной цели:</w:t>
      </w:r>
    </w:p>
    <w:p w:rsidR="00941C90" w:rsidRPr="00400830" w:rsidRDefault="00941C90" w:rsidP="00411699">
      <w:pPr>
        <w:pStyle w:val="21"/>
        <w:ind w:firstLine="600"/>
        <w:jc w:val="both"/>
        <w:rPr>
          <w:b w:val="0"/>
          <w:sz w:val="24"/>
          <w:szCs w:val="24"/>
        </w:rPr>
      </w:pPr>
      <w:r w:rsidRPr="00400830">
        <w:rPr>
          <w:b w:val="0"/>
          <w:sz w:val="24"/>
          <w:szCs w:val="24"/>
        </w:rPr>
        <w:t>- создание оптимальных условий для развития личности каждого учащегося в различных видах трудовой деятельности сообразно с его способностями, интересами и возможностями, а также потребностями общества,</w:t>
      </w:r>
    </w:p>
    <w:p w:rsidR="00941C90" w:rsidRPr="00400830" w:rsidRDefault="00941C90" w:rsidP="00411699">
      <w:pPr>
        <w:pStyle w:val="21"/>
        <w:ind w:firstLine="600"/>
        <w:jc w:val="both"/>
        <w:rPr>
          <w:b w:val="0"/>
          <w:sz w:val="24"/>
          <w:szCs w:val="24"/>
        </w:rPr>
      </w:pPr>
      <w:r w:rsidRPr="00400830">
        <w:rPr>
          <w:b w:val="0"/>
          <w:sz w:val="24"/>
          <w:szCs w:val="24"/>
        </w:rPr>
        <w:t>- подготовка к трудовой деятельности в условиях разных форм собственности и конкуренции на рынке труда;</w:t>
      </w:r>
    </w:p>
    <w:p w:rsidR="00941C90" w:rsidRPr="00400830" w:rsidRDefault="00941C90" w:rsidP="00411699">
      <w:pPr>
        <w:pStyle w:val="21"/>
        <w:ind w:firstLine="600"/>
        <w:jc w:val="both"/>
        <w:rPr>
          <w:b w:val="0"/>
          <w:sz w:val="24"/>
          <w:szCs w:val="24"/>
        </w:rPr>
      </w:pPr>
      <w:r w:rsidRPr="00400830">
        <w:rPr>
          <w:b w:val="0"/>
          <w:sz w:val="24"/>
          <w:szCs w:val="24"/>
        </w:rPr>
        <w:t>- развитие таких качеств личности, как предприимчивость, самостоятельность, деловитость, ответственность, инициативность, стремление к разумному риску, честность и порядочность;</w:t>
      </w:r>
    </w:p>
    <w:p w:rsidR="00941C90" w:rsidRPr="00400830" w:rsidRDefault="00941C90" w:rsidP="00411699">
      <w:pPr>
        <w:pStyle w:val="21"/>
        <w:ind w:firstLine="600"/>
        <w:jc w:val="both"/>
        <w:rPr>
          <w:b w:val="0"/>
          <w:sz w:val="24"/>
          <w:szCs w:val="24"/>
        </w:rPr>
      </w:pPr>
      <w:r w:rsidRPr="00400830">
        <w:rPr>
          <w:b w:val="0"/>
          <w:sz w:val="24"/>
          <w:szCs w:val="24"/>
        </w:rPr>
        <w:t>- формирование профессиональной компетенции в избранной сфере трудовой деятельности в сочетании с профессиональной мобильностью;</w:t>
      </w:r>
    </w:p>
    <w:p w:rsidR="00941C90" w:rsidRPr="00400830" w:rsidRDefault="00941C90" w:rsidP="00411699">
      <w:pPr>
        <w:pStyle w:val="21"/>
        <w:ind w:firstLine="600"/>
        <w:jc w:val="both"/>
        <w:rPr>
          <w:b w:val="0"/>
          <w:sz w:val="24"/>
          <w:szCs w:val="24"/>
        </w:rPr>
      </w:pPr>
      <w:r w:rsidRPr="00400830">
        <w:rPr>
          <w:b w:val="0"/>
          <w:sz w:val="24"/>
          <w:szCs w:val="24"/>
        </w:rPr>
        <w:t>- включение учащихся  в реальные производственно-экономические отношения, познание ими основ менеджмента, маркетинга, предпринимательства;</w:t>
      </w:r>
    </w:p>
    <w:p w:rsidR="00941C90" w:rsidRPr="00400830" w:rsidRDefault="00941C90" w:rsidP="00411699">
      <w:pPr>
        <w:pStyle w:val="21"/>
        <w:ind w:firstLine="600"/>
        <w:jc w:val="both"/>
        <w:rPr>
          <w:b w:val="0"/>
          <w:sz w:val="24"/>
          <w:szCs w:val="24"/>
        </w:rPr>
      </w:pPr>
      <w:r w:rsidRPr="00400830">
        <w:rPr>
          <w:b w:val="0"/>
          <w:sz w:val="24"/>
          <w:szCs w:val="24"/>
        </w:rPr>
        <w:lastRenderedPageBreak/>
        <w:t>- воспитание культуры личности во все ее проявлениях, связанных с трудовой деятельности;</w:t>
      </w:r>
    </w:p>
    <w:p w:rsidR="00941C90" w:rsidRPr="00400830" w:rsidRDefault="00941C90" w:rsidP="00411699">
      <w:pPr>
        <w:pStyle w:val="21"/>
        <w:ind w:firstLine="600"/>
        <w:jc w:val="both"/>
        <w:rPr>
          <w:b w:val="0"/>
          <w:sz w:val="24"/>
          <w:szCs w:val="24"/>
        </w:rPr>
      </w:pPr>
      <w:r w:rsidRPr="00400830">
        <w:rPr>
          <w:b w:val="0"/>
          <w:sz w:val="24"/>
          <w:szCs w:val="24"/>
        </w:rPr>
        <w:t>- создание условий для овладения учащимися современными экономическими знаниями, формирование экономического мышления.</w:t>
      </w:r>
    </w:p>
    <w:p w:rsidR="00941C90" w:rsidRPr="00400830" w:rsidRDefault="00941C90" w:rsidP="00411699">
      <w:pPr>
        <w:pStyle w:val="c43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</w:rPr>
      </w:pPr>
      <w:r w:rsidRPr="00400830">
        <w:rPr>
          <w:rStyle w:val="c28"/>
          <w:b/>
          <w:bCs/>
        </w:rPr>
        <w:t>Общая характеристика курса.</w:t>
      </w:r>
    </w:p>
    <w:p w:rsidR="007915AE" w:rsidRPr="00400830" w:rsidRDefault="00941C90" w:rsidP="00411699">
      <w:pPr>
        <w:pStyle w:val="c11"/>
        <w:spacing w:before="0" w:beforeAutospacing="0" w:after="0" w:afterAutospacing="0"/>
        <w:jc w:val="both"/>
        <w:rPr>
          <w:rStyle w:val="c0"/>
          <w:rFonts w:ascii="&amp;quot" w:hAnsi="&amp;quot"/>
          <w:color w:val="000000"/>
        </w:rPr>
      </w:pPr>
      <w:r w:rsidRPr="00400830">
        <w:rPr>
          <w:rStyle w:val="c0"/>
          <w:rFonts w:ascii="&amp;quot" w:hAnsi="&amp;quot"/>
          <w:color w:val="000000"/>
        </w:rPr>
        <w:t>Программа включает в себя следующие разделы: «Производство, труд и технологии», «Технология проектирования и создания материальных объектов»,  «Творческая проектная деятельность».</w:t>
      </w:r>
    </w:p>
    <w:p w:rsidR="007915AE" w:rsidRPr="00400830" w:rsidRDefault="00941C90" w:rsidP="00411699">
      <w:pPr>
        <w:pStyle w:val="c14"/>
        <w:spacing w:before="0" w:beforeAutospacing="0" w:after="0" w:afterAutospacing="0"/>
        <w:rPr>
          <w:rFonts w:ascii="&amp;quot" w:hAnsi="&amp;quot"/>
          <w:color w:val="000000"/>
        </w:rPr>
      </w:pPr>
      <w:r w:rsidRPr="00400830">
        <w:rPr>
          <w:rStyle w:val="c0"/>
          <w:rFonts w:ascii="&amp;quot" w:hAnsi="&amp;quot"/>
          <w:color w:val="000000"/>
        </w:rPr>
        <w:t>             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работы, моделирование и конструирование.  В программе предусмотрено выполнение школьниками творческих или проектных работ.</w:t>
      </w:r>
      <w:r w:rsidR="007915AE" w:rsidRPr="00400830">
        <w:rPr>
          <w:rFonts w:ascii="&amp;quot" w:hAnsi="&amp;quot"/>
          <w:color w:val="000000"/>
        </w:rPr>
        <w:t xml:space="preserve"> </w:t>
      </w:r>
      <w:r w:rsidR="007915AE" w:rsidRPr="00400830">
        <w:rPr>
          <w:rStyle w:val="c0"/>
          <w:rFonts w:ascii="&amp;quot" w:hAnsi="&amp;quot"/>
          <w:color w:val="000000"/>
        </w:rPr>
        <w:t xml:space="preserve">Основными методами обучения являются упражнения, решение прикладных задач, учебно-практические работы. Ведущей структурной моделью для организации занятий по технологии является комбинированный урок. В программе предусмотрено выполнение </w:t>
      </w:r>
    </w:p>
    <w:p w:rsidR="007915AE" w:rsidRPr="00400830" w:rsidRDefault="007915AE" w:rsidP="00411699">
      <w:pPr>
        <w:pStyle w:val="c14"/>
        <w:spacing w:before="0" w:beforeAutospacing="0" w:after="0" w:afterAutospacing="0"/>
        <w:rPr>
          <w:rFonts w:ascii="&amp;quot" w:hAnsi="&amp;quot"/>
          <w:color w:val="000000"/>
        </w:rPr>
      </w:pPr>
      <w:r w:rsidRPr="00400830">
        <w:rPr>
          <w:rStyle w:val="c0"/>
          <w:rFonts w:ascii="&amp;quot" w:hAnsi="&amp;quot"/>
          <w:color w:val="000000"/>
        </w:rPr>
        <w:t xml:space="preserve">школьниками творческих и проектных работ. Применяются варианты индивидуального, индивидуально-группового, группового и коллективного способа обучения. </w:t>
      </w:r>
    </w:p>
    <w:p w:rsidR="007915AE" w:rsidRPr="00400830" w:rsidRDefault="007915AE" w:rsidP="00411699">
      <w:pPr>
        <w:pStyle w:val="c14"/>
        <w:spacing w:before="0" w:beforeAutospacing="0" w:after="0" w:afterAutospacing="0"/>
        <w:rPr>
          <w:rFonts w:ascii="&amp;quot" w:hAnsi="&amp;quot"/>
          <w:color w:val="000000"/>
        </w:rPr>
      </w:pPr>
      <w:r w:rsidRPr="00400830">
        <w:rPr>
          <w:rStyle w:val="c0"/>
          <w:rFonts w:ascii="&amp;quot" w:hAnsi="&amp;quot"/>
          <w:color w:val="000000"/>
        </w:rPr>
        <w:t>Применение современных образовательных технологий:</w:t>
      </w:r>
    </w:p>
    <w:p w:rsidR="007915AE" w:rsidRPr="00400830" w:rsidRDefault="007915AE" w:rsidP="00411699">
      <w:pPr>
        <w:pStyle w:val="c14"/>
        <w:spacing w:before="0" w:beforeAutospacing="0" w:after="0" w:afterAutospacing="0"/>
        <w:rPr>
          <w:rFonts w:ascii="&amp;quot" w:hAnsi="&amp;quot"/>
          <w:color w:val="000000"/>
        </w:rPr>
      </w:pPr>
      <w:r w:rsidRPr="00400830">
        <w:rPr>
          <w:rStyle w:val="c0"/>
          <w:rFonts w:ascii="&amp;quot" w:hAnsi="&amp;quot"/>
          <w:color w:val="000000"/>
        </w:rPr>
        <w:t>ИКТ технология, технология проектирования, здоровье сберегающие технологии.</w:t>
      </w:r>
    </w:p>
    <w:p w:rsidR="007915AE" w:rsidRPr="00400830" w:rsidRDefault="00941C90" w:rsidP="00411699">
      <w:pPr>
        <w:rPr>
          <w:b/>
        </w:rPr>
      </w:pPr>
      <w:r w:rsidRPr="00400830">
        <w:rPr>
          <w:rStyle w:val="c0"/>
          <w:rFonts w:ascii="&amp;quot" w:hAnsi="&amp;quot"/>
          <w:color w:val="000000"/>
        </w:rPr>
        <w:t> </w:t>
      </w:r>
      <w:r w:rsidR="007915AE" w:rsidRPr="00400830">
        <w:rPr>
          <w:b/>
        </w:rPr>
        <w:t>Место учебного предмета в учебном плане.</w:t>
      </w:r>
    </w:p>
    <w:p w:rsidR="007915AE" w:rsidRPr="00400830" w:rsidRDefault="007915AE" w:rsidP="00411699">
      <w:pPr>
        <w:ind w:firstLine="709"/>
        <w:jc w:val="both"/>
      </w:pPr>
      <w:r w:rsidRPr="00400830">
        <w:t xml:space="preserve">Рабочая программа предусматривает обучение технологии в объёме 1 час в неделю в течение 1 учебного года на </w:t>
      </w:r>
      <w:r w:rsidRPr="00400830">
        <w:rPr>
          <w:u w:val="single"/>
        </w:rPr>
        <w:t>базовом</w:t>
      </w:r>
      <w:r w:rsidRPr="00400830">
        <w:t xml:space="preserve"> уровне. В 11 классе 34 учебные недели в соответствии с учебным планом МКОУ «СОШ им. С.П. </w:t>
      </w:r>
      <w:proofErr w:type="spellStart"/>
      <w:r w:rsidRPr="00400830">
        <w:t>Восканова</w:t>
      </w:r>
      <w:proofErr w:type="spellEnd"/>
      <w:r w:rsidRPr="00400830">
        <w:t xml:space="preserve"> с. </w:t>
      </w:r>
      <w:proofErr w:type="gramStart"/>
      <w:r w:rsidRPr="00400830">
        <w:t>Пролетарского</w:t>
      </w:r>
      <w:proofErr w:type="gramEnd"/>
      <w:r w:rsidRPr="00400830">
        <w:t>» на текущий учебный год.</w:t>
      </w:r>
    </w:p>
    <w:p w:rsidR="007915AE" w:rsidRPr="00400830" w:rsidRDefault="007915AE" w:rsidP="00411699">
      <w:pPr>
        <w:rPr>
          <w:b/>
        </w:rPr>
      </w:pPr>
      <w:r w:rsidRPr="00400830">
        <w:rPr>
          <w:b/>
        </w:rPr>
        <w:t>Учебно-методический комплект.</w:t>
      </w:r>
    </w:p>
    <w:p w:rsidR="007915AE" w:rsidRPr="00400830" w:rsidRDefault="007915AE" w:rsidP="00411699">
      <w:pPr>
        <w:numPr>
          <w:ilvl w:val="0"/>
          <w:numId w:val="4"/>
        </w:numPr>
        <w:suppressAutoHyphens w:val="0"/>
        <w:ind w:left="0"/>
      </w:pPr>
      <w:r w:rsidRPr="00400830">
        <w:t>Программы общеобразовательных учреждений. Технология. Трудовое обучение. / Под ред. В. Д. Симоненко — М.: “Просвещение”, 2015.</w:t>
      </w:r>
    </w:p>
    <w:p w:rsidR="007915AE" w:rsidRPr="00400830" w:rsidRDefault="007915AE" w:rsidP="00411699">
      <w:pPr>
        <w:numPr>
          <w:ilvl w:val="0"/>
          <w:numId w:val="4"/>
        </w:numPr>
        <w:suppressAutoHyphens w:val="0"/>
        <w:ind w:left="0"/>
      </w:pPr>
      <w:r w:rsidRPr="00400830">
        <w:t>Технология: Учебник для учащихся 11 класса общеобразовательных учреждений</w:t>
      </w:r>
      <w:proofErr w:type="gramStart"/>
      <w:r w:rsidRPr="00400830">
        <w:t xml:space="preserve"> / П</w:t>
      </w:r>
      <w:proofErr w:type="gramEnd"/>
      <w:r w:rsidRPr="00400830">
        <w:t xml:space="preserve">од редакцией В. Д. Симоненко. — М.: </w:t>
      </w:r>
      <w:proofErr w:type="spellStart"/>
      <w:r w:rsidRPr="00400830">
        <w:t>Вентана-Граф</w:t>
      </w:r>
      <w:proofErr w:type="spellEnd"/>
      <w:r w:rsidRPr="00400830">
        <w:t>, 2014.</w:t>
      </w:r>
    </w:p>
    <w:p w:rsidR="00291036" w:rsidRDefault="00291036" w:rsidP="00411699">
      <w:pPr>
        <w:jc w:val="both"/>
        <w:rPr>
          <w:lang w:eastAsia="ru-RU"/>
        </w:rPr>
      </w:pPr>
      <w:r w:rsidRPr="00400830">
        <w:rPr>
          <w:lang w:eastAsia="ru-RU"/>
        </w:rPr>
        <w:t>ПЛАНИРУЕМЫЕ РЕЗУЛЬТАТЫ ИЗУЧЕНИЯ УЧЕБНОГО ПРЕДМЕТА.</w:t>
      </w:r>
    </w:p>
    <w:p w:rsidR="00D30195" w:rsidRPr="00E80462" w:rsidRDefault="00D30195" w:rsidP="00411699">
      <w:pPr>
        <w:pStyle w:val="a3"/>
        <w:numPr>
          <w:ilvl w:val="0"/>
          <w:numId w:val="12"/>
        </w:numPr>
        <w:ind w:left="0"/>
        <w:jc w:val="both"/>
      </w:pPr>
      <w:r w:rsidRPr="00E80462">
        <w:t>влияние технологий на общественное развитие;</w:t>
      </w:r>
    </w:p>
    <w:p w:rsidR="00D30195" w:rsidRPr="00E80462" w:rsidRDefault="00D30195" w:rsidP="00411699">
      <w:pPr>
        <w:pStyle w:val="a3"/>
        <w:numPr>
          <w:ilvl w:val="0"/>
          <w:numId w:val="12"/>
        </w:numPr>
        <w:ind w:left="0"/>
        <w:jc w:val="both"/>
      </w:pPr>
      <w:r w:rsidRPr="00E80462">
        <w:t>составляющие современного производства товаров или услуг;</w:t>
      </w:r>
    </w:p>
    <w:p w:rsidR="00D30195" w:rsidRPr="00E80462" w:rsidRDefault="00D30195" w:rsidP="00411699">
      <w:pPr>
        <w:pStyle w:val="a3"/>
        <w:numPr>
          <w:ilvl w:val="0"/>
          <w:numId w:val="12"/>
        </w:numPr>
        <w:ind w:left="0"/>
        <w:jc w:val="both"/>
      </w:pPr>
      <w:r w:rsidRPr="00E80462">
        <w:t>способы снижения негативного влияния производства на окружающую среду:</w:t>
      </w:r>
    </w:p>
    <w:p w:rsidR="00D30195" w:rsidRPr="00E80462" w:rsidRDefault="00D30195" w:rsidP="00411699">
      <w:pPr>
        <w:pStyle w:val="a3"/>
        <w:numPr>
          <w:ilvl w:val="0"/>
          <w:numId w:val="12"/>
        </w:numPr>
        <w:ind w:left="0"/>
        <w:jc w:val="both"/>
      </w:pPr>
      <w:r w:rsidRPr="00E80462">
        <w:t>способы организации труда, индивидуальной и коллективной работы;</w:t>
      </w:r>
    </w:p>
    <w:p w:rsidR="00D30195" w:rsidRPr="00E80462" w:rsidRDefault="00D30195" w:rsidP="00411699">
      <w:pPr>
        <w:pStyle w:val="a3"/>
        <w:numPr>
          <w:ilvl w:val="0"/>
          <w:numId w:val="12"/>
        </w:numPr>
        <w:ind w:left="0"/>
        <w:jc w:val="both"/>
      </w:pPr>
      <w:r w:rsidRPr="00E80462">
        <w:t>основные этапы проектной деятельности;</w:t>
      </w:r>
    </w:p>
    <w:p w:rsidR="00D30195" w:rsidRPr="00E80462" w:rsidRDefault="00D30195" w:rsidP="00411699">
      <w:pPr>
        <w:pStyle w:val="a3"/>
        <w:numPr>
          <w:ilvl w:val="0"/>
          <w:numId w:val="12"/>
        </w:numPr>
        <w:ind w:left="0"/>
        <w:jc w:val="both"/>
      </w:pPr>
      <w:r w:rsidRPr="00E80462">
        <w:t>источники получения информации о путях получения профессионального образования и трудоустройства;</w:t>
      </w:r>
    </w:p>
    <w:p w:rsidR="00D30195" w:rsidRPr="00E80462" w:rsidRDefault="00D30195" w:rsidP="00411699">
      <w:pPr>
        <w:pStyle w:val="a3"/>
        <w:numPr>
          <w:ilvl w:val="0"/>
          <w:numId w:val="12"/>
        </w:numPr>
        <w:ind w:left="0"/>
        <w:jc w:val="both"/>
      </w:pPr>
      <w:r>
        <w:t xml:space="preserve">умение </w:t>
      </w:r>
      <w:r w:rsidRPr="00E80462">
        <w:t>оценивать потребительские качества товаров и услуг;</w:t>
      </w:r>
    </w:p>
    <w:p w:rsidR="00D30195" w:rsidRPr="00E80462" w:rsidRDefault="00D30195" w:rsidP="00411699">
      <w:pPr>
        <w:pStyle w:val="a3"/>
        <w:numPr>
          <w:ilvl w:val="0"/>
          <w:numId w:val="12"/>
        </w:numPr>
        <w:ind w:left="0"/>
        <w:jc w:val="both"/>
      </w:pPr>
      <w:r w:rsidRPr="00E80462">
        <w:t>изучать потребности потенциальных покупателей на рынке товаров и услуг;</w:t>
      </w:r>
    </w:p>
    <w:p w:rsidR="00D30195" w:rsidRPr="00E80462" w:rsidRDefault="00D30195" w:rsidP="00411699">
      <w:pPr>
        <w:pStyle w:val="a3"/>
        <w:numPr>
          <w:ilvl w:val="0"/>
          <w:numId w:val="12"/>
        </w:numPr>
        <w:ind w:left="0"/>
        <w:jc w:val="both"/>
      </w:pPr>
      <w:r w:rsidRPr="00E80462">
        <w:t>составлять планы деятельности по изготовлению и реализации продукта труда;</w:t>
      </w:r>
    </w:p>
    <w:p w:rsidR="00D30195" w:rsidRPr="00E80462" w:rsidRDefault="00D30195" w:rsidP="00411699">
      <w:pPr>
        <w:pStyle w:val="a3"/>
        <w:numPr>
          <w:ilvl w:val="0"/>
          <w:numId w:val="12"/>
        </w:numPr>
        <w:ind w:left="0"/>
        <w:jc w:val="both"/>
      </w:pPr>
      <w:r w:rsidRPr="00E80462">
        <w:t>использовать методы решения творческих задач в технологической деятельности;</w:t>
      </w:r>
    </w:p>
    <w:p w:rsidR="00D30195" w:rsidRPr="00E80462" w:rsidRDefault="00D30195" w:rsidP="00411699">
      <w:pPr>
        <w:pStyle w:val="a3"/>
        <w:numPr>
          <w:ilvl w:val="0"/>
          <w:numId w:val="12"/>
        </w:numPr>
        <w:ind w:left="0"/>
        <w:jc w:val="both"/>
      </w:pPr>
      <w:r w:rsidRPr="00E80462">
        <w:t>проектировать материальный объект или услугу; оформлять процесс и результаты проектной деятельности;</w:t>
      </w:r>
    </w:p>
    <w:p w:rsidR="00D30195" w:rsidRPr="00E80462" w:rsidRDefault="00D30195" w:rsidP="00411699">
      <w:pPr>
        <w:pStyle w:val="a3"/>
        <w:numPr>
          <w:ilvl w:val="0"/>
          <w:numId w:val="12"/>
        </w:numPr>
        <w:ind w:left="0"/>
        <w:jc w:val="both"/>
      </w:pPr>
      <w:r w:rsidRPr="00E80462">
        <w:t>организовывать рабочие места; выбирать средства и методы реализации проекта;</w:t>
      </w:r>
    </w:p>
    <w:p w:rsidR="00D30195" w:rsidRPr="00E80462" w:rsidRDefault="00D30195" w:rsidP="00411699">
      <w:pPr>
        <w:pStyle w:val="a3"/>
        <w:numPr>
          <w:ilvl w:val="0"/>
          <w:numId w:val="12"/>
        </w:numPr>
        <w:ind w:left="0"/>
        <w:jc w:val="both"/>
      </w:pPr>
      <w:r w:rsidRPr="00E80462">
        <w:t>выполнять изученные технологические операции;</w:t>
      </w:r>
    </w:p>
    <w:p w:rsidR="00D30195" w:rsidRPr="00E80462" w:rsidRDefault="00D30195" w:rsidP="00411699">
      <w:pPr>
        <w:pStyle w:val="a3"/>
        <w:numPr>
          <w:ilvl w:val="0"/>
          <w:numId w:val="12"/>
        </w:numPr>
        <w:ind w:left="0"/>
        <w:jc w:val="both"/>
      </w:pPr>
      <w:r w:rsidRPr="00E80462">
        <w:t>планировать возможное продвижение материального объекта или услуги на рынке товаров и услуг;</w:t>
      </w:r>
    </w:p>
    <w:p w:rsidR="00D30195" w:rsidRPr="00E80462" w:rsidRDefault="00D30195" w:rsidP="00411699">
      <w:pPr>
        <w:pStyle w:val="a3"/>
        <w:numPr>
          <w:ilvl w:val="0"/>
          <w:numId w:val="12"/>
        </w:numPr>
        <w:ind w:left="0"/>
        <w:jc w:val="both"/>
      </w:pPr>
      <w:r w:rsidRPr="00E80462">
        <w:t>уточнять и корректировать профессиональные намерения;</w:t>
      </w:r>
    </w:p>
    <w:p w:rsidR="00D30195" w:rsidRPr="00FF4A8F" w:rsidRDefault="00D30195" w:rsidP="00411699">
      <w:pPr>
        <w:pStyle w:val="a3"/>
        <w:jc w:val="both"/>
        <w:rPr>
          <w:b/>
        </w:rPr>
      </w:pPr>
      <w:r w:rsidRPr="00FF4A8F">
        <w:rPr>
          <w:rStyle w:val="af"/>
          <w:color w:val="373737"/>
          <w:bdr w:val="none" w:sz="0" w:space="0" w:color="auto" w:frame="1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4A8F">
        <w:rPr>
          <w:rStyle w:val="af"/>
          <w:color w:val="373737"/>
          <w:bdr w:val="none" w:sz="0" w:space="0" w:color="auto" w:frame="1"/>
        </w:rPr>
        <w:t>для</w:t>
      </w:r>
      <w:proofErr w:type="gramEnd"/>
      <w:r w:rsidRPr="00FF4A8F">
        <w:rPr>
          <w:rStyle w:val="af"/>
          <w:color w:val="373737"/>
          <w:bdr w:val="none" w:sz="0" w:space="0" w:color="auto" w:frame="1"/>
        </w:rPr>
        <w:t>:</w:t>
      </w:r>
    </w:p>
    <w:p w:rsidR="00D30195" w:rsidRPr="00E80462" w:rsidRDefault="00D30195" w:rsidP="00411699">
      <w:pPr>
        <w:pStyle w:val="a3"/>
        <w:numPr>
          <w:ilvl w:val="0"/>
          <w:numId w:val="13"/>
        </w:numPr>
        <w:ind w:left="0"/>
        <w:jc w:val="both"/>
      </w:pPr>
      <w:r w:rsidRPr="00E80462">
        <w:lastRenderedPageBreak/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D30195" w:rsidRPr="00E80462" w:rsidRDefault="00D30195" w:rsidP="00411699">
      <w:pPr>
        <w:pStyle w:val="a3"/>
        <w:numPr>
          <w:ilvl w:val="0"/>
          <w:numId w:val="13"/>
        </w:numPr>
        <w:ind w:left="0"/>
        <w:jc w:val="both"/>
      </w:pPr>
      <w:r w:rsidRPr="00E80462">
        <w:t>решения практических задач в выбранном направлении технологической подготовки;</w:t>
      </w:r>
    </w:p>
    <w:p w:rsidR="00D30195" w:rsidRPr="00E80462" w:rsidRDefault="00D30195" w:rsidP="00411699">
      <w:pPr>
        <w:pStyle w:val="a3"/>
        <w:numPr>
          <w:ilvl w:val="0"/>
          <w:numId w:val="13"/>
        </w:numPr>
        <w:ind w:left="0"/>
        <w:jc w:val="both"/>
      </w:pPr>
      <w:r w:rsidRPr="00E80462">
        <w:t>самостоятельного анализа рынка образовательных услуг и профессиональной деятельности.</w:t>
      </w:r>
    </w:p>
    <w:p w:rsidR="00D30195" w:rsidRPr="00E80462" w:rsidRDefault="00D30195" w:rsidP="00411699">
      <w:pPr>
        <w:pStyle w:val="a3"/>
        <w:numPr>
          <w:ilvl w:val="0"/>
          <w:numId w:val="13"/>
        </w:numPr>
        <w:ind w:left="0"/>
        <w:jc w:val="both"/>
      </w:pPr>
      <w:r w:rsidRPr="00E80462">
        <w:t>рационального поведения на рынке труда, товаров и услуг;</w:t>
      </w:r>
    </w:p>
    <w:p w:rsidR="00D30195" w:rsidRPr="00E80462" w:rsidRDefault="00D30195" w:rsidP="00411699">
      <w:pPr>
        <w:pStyle w:val="a3"/>
        <w:numPr>
          <w:ilvl w:val="0"/>
          <w:numId w:val="13"/>
        </w:numPr>
        <w:ind w:left="0"/>
        <w:jc w:val="both"/>
      </w:pPr>
      <w:r w:rsidRPr="00E80462">
        <w:t xml:space="preserve">составления резюме и проведения </w:t>
      </w:r>
      <w:proofErr w:type="spellStart"/>
      <w:r w:rsidRPr="00E80462">
        <w:t>самопрезентации</w:t>
      </w:r>
      <w:proofErr w:type="spellEnd"/>
      <w:r w:rsidRPr="00E80462">
        <w:t>.,</w:t>
      </w:r>
    </w:p>
    <w:p w:rsidR="00D30195" w:rsidRPr="00FF4A8F" w:rsidRDefault="00D30195" w:rsidP="00411699">
      <w:pPr>
        <w:pStyle w:val="a3"/>
        <w:jc w:val="both"/>
        <w:rPr>
          <w:i/>
        </w:rPr>
      </w:pPr>
      <w:r w:rsidRPr="00FF4A8F">
        <w:rPr>
          <w:rStyle w:val="af0"/>
          <w:color w:val="373737"/>
          <w:bdr w:val="none" w:sz="0" w:space="0" w:color="auto" w:frame="1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B3EDC" w:rsidRPr="00D30195" w:rsidRDefault="004B3EDC" w:rsidP="00411699">
      <w:pPr>
        <w:pStyle w:val="aa"/>
        <w:numPr>
          <w:ilvl w:val="0"/>
          <w:numId w:val="14"/>
        </w:numPr>
        <w:spacing w:after="0" w:line="240" w:lineRule="auto"/>
        <w:ind w:left="0"/>
        <w:rPr>
          <w:rFonts w:ascii="&amp;quot" w:hAnsi="&amp;quot" w:cs="Arial"/>
          <w:b/>
          <w:bCs/>
          <w:lang w:eastAsia="ru-RU"/>
        </w:rPr>
      </w:pPr>
      <w:r w:rsidRPr="00D30195">
        <w:rPr>
          <w:rFonts w:ascii="&amp;quot" w:hAnsi="&amp;quot" w:cs="Arial"/>
          <w:b/>
          <w:bCs/>
          <w:lang w:eastAsia="ru-RU"/>
        </w:rPr>
        <w:t>Содержание учебного предмета</w:t>
      </w:r>
      <w:proofErr w:type="gramStart"/>
      <w:r w:rsidRPr="00D30195">
        <w:rPr>
          <w:rFonts w:ascii="&amp;quot" w:hAnsi="&amp;quot" w:cs="Arial"/>
          <w:b/>
          <w:bCs/>
          <w:lang w:eastAsia="ru-RU"/>
        </w:rPr>
        <w:t xml:space="preserve"> .</w:t>
      </w:r>
      <w:proofErr w:type="gramEnd"/>
      <w:r w:rsidRPr="00D30195">
        <w:rPr>
          <w:rFonts w:ascii="&amp;quot" w:hAnsi="&amp;quot" w:cs="Arial"/>
          <w:b/>
          <w:bCs/>
          <w:lang w:eastAsia="ru-RU"/>
        </w:rPr>
        <w:t xml:space="preserve"> </w:t>
      </w:r>
    </w:p>
    <w:p w:rsidR="00D30195" w:rsidRPr="00D33322" w:rsidRDefault="00D30195" w:rsidP="00411699">
      <w:pPr>
        <w:pStyle w:val="a3"/>
        <w:jc w:val="both"/>
      </w:pPr>
      <w:r w:rsidRPr="00D33322">
        <w:t>Изучение технологии на базовом уровне среднего  общего образования направлено на достижение следующих целей:</w:t>
      </w:r>
    </w:p>
    <w:p w:rsidR="00D30195" w:rsidRPr="00D33322" w:rsidRDefault="00D30195" w:rsidP="00411699">
      <w:pPr>
        <w:pStyle w:val="a3"/>
        <w:jc w:val="both"/>
      </w:pPr>
      <w:r w:rsidRPr="00D33322">
        <w:rPr>
          <w:b/>
          <w:bCs/>
        </w:rPr>
        <w:t>освоение</w:t>
      </w:r>
      <w:r w:rsidRPr="00D33322">
        <w:t> 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D30195" w:rsidRPr="00D33322" w:rsidRDefault="00D30195" w:rsidP="00411699">
      <w:pPr>
        <w:pStyle w:val="a3"/>
        <w:jc w:val="both"/>
      </w:pPr>
      <w:r w:rsidRPr="00D33322">
        <w:rPr>
          <w:b/>
          <w:bCs/>
        </w:rPr>
        <w:t>овладение</w:t>
      </w:r>
      <w:r w:rsidRPr="00D33322">
        <w:t> 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D30195" w:rsidRPr="00D33322" w:rsidRDefault="00D30195" w:rsidP="00411699">
      <w:pPr>
        <w:pStyle w:val="a3"/>
        <w:jc w:val="both"/>
      </w:pPr>
      <w:r w:rsidRPr="00D33322">
        <w:rPr>
          <w:b/>
          <w:bCs/>
        </w:rPr>
        <w:t>развитие</w:t>
      </w:r>
      <w:r w:rsidRPr="00D33322">
        <w:t> 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D30195" w:rsidRPr="00D33322" w:rsidRDefault="00D30195" w:rsidP="00411699">
      <w:pPr>
        <w:pStyle w:val="a3"/>
        <w:jc w:val="both"/>
      </w:pPr>
      <w:r w:rsidRPr="00D33322">
        <w:rPr>
          <w:b/>
          <w:bCs/>
        </w:rPr>
        <w:t>воспитание </w:t>
      </w:r>
      <w:r w:rsidRPr="00D33322">
        <w:t>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</w:r>
    </w:p>
    <w:p w:rsidR="00D30195" w:rsidRPr="00D33322" w:rsidRDefault="00D30195" w:rsidP="00411699">
      <w:pPr>
        <w:pStyle w:val="a3"/>
        <w:jc w:val="both"/>
      </w:pPr>
      <w:r w:rsidRPr="00D33322">
        <w:rPr>
          <w:b/>
          <w:bCs/>
        </w:rPr>
        <w:t>подготовка</w:t>
      </w:r>
      <w:r w:rsidRPr="00D33322">
        <w:t> 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D30195" w:rsidRPr="00D33322" w:rsidRDefault="00D30195" w:rsidP="00411699">
      <w:pPr>
        <w:pStyle w:val="a3"/>
        <w:rPr>
          <w:b/>
          <w:bCs/>
        </w:rPr>
      </w:pPr>
      <w:r w:rsidRPr="00D33322">
        <w:rPr>
          <w:b/>
          <w:bCs/>
        </w:rPr>
        <w:t>ОБЯЗАТЕЛЬНЫЙ МИНИМУМ СОДЕРЖАНИЯ</w:t>
      </w:r>
      <w:r w:rsidRPr="00D33322">
        <w:rPr>
          <w:b/>
          <w:bCs/>
        </w:rPr>
        <w:br/>
        <w:t>ОСНОВНЫХ ОБРАЗОВАТЕЛЬНЫХ ПРОГРАММ</w:t>
      </w:r>
    </w:p>
    <w:p w:rsidR="00D30195" w:rsidRPr="00D33322" w:rsidRDefault="00D30195" w:rsidP="00411699">
      <w:pPr>
        <w:pStyle w:val="a3"/>
        <w:jc w:val="both"/>
      </w:pPr>
      <w:r w:rsidRPr="00D33322"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D30195" w:rsidRPr="00D33322" w:rsidRDefault="00D30195" w:rsidP="00411699">
      <w:pPr>
        <w:pStyle w:val="a3"/>
        <w:jc w:val="both"/>
      </w:pPr>
      <w:r w:rsidRPr="00D33322">
        <w:rPr>
          <w:b/>
          <w:bCs/>
        </w:rPr>
        <w:t>ПРОИЗВОДСТВО, ТРУД И ТЕХНОЛОГИИ</w:t>
      </w:r>
    </w:p>
    <w:p w:rsidR="00D30195" w:rsidRPr="00D33322" w:rsidRDefault="00D30195" w:rsidP="00411699">
      <w:pPr>
        <w:pStyle w:val="a3"/>
        <w:jc w:val="both"/>
      </w:pPr>
      <w:r w:rsidRPr="00D33322">
        <w:t xml:space="preserve">Технология как часть общечеловеческой культуры. Влияние технологий на общественное </w:t>
      </w:r>
      <w:proofErr w:type="spellStart"/>
      <w:r w:rsidRPr="00D33322">
        <w:t>развитие</w:t>
      </w:r>
      <w:proofErr w:type="gramStart"/>
      <w:r w:rsidRPr="00D33322">
        <w:t>.</w:t>
      </w:r>
      <w:r w:rsidRPr="00D33322">
        <w:rPr>
          <w:b/>
          <w:bCs/>
        </w:rPr>
        <w:t>В</w:t>
      </w:r>
      <w:proofErr w:type="gramEnd"/>
      <w:r w:rsidRPr="00D33322">
        <w:rPr>
          <w:b/>
          <w:bCs/>
        </w:rPr>
        <w:t>заимосвязь</w:t>
      </w:r>
      <w:proofErr w:type="spellEnd"/>
      <w:r w:rsidRPr="00D33322">
        <w:rPr>
          <w:b/>
          <w:bCs/>
        </w:rPr>
        <w:t xml:space="preserve"> и взаимообусловленность технологий, организации производства и характера труда</w:t>
      </w:r>
    </w:p>
    <w:p w:rsidR="00D30195" w:rsidRPr="00D33322" w:rsidRDefault="00D30195" w:rsidP="00411699">
      <w:pPr>
        <w:pStyle w:val="a3"/>
        <w:jc w:val="both"/>
      </w:pPr>
      <w:r w:rsidRPr="00D33322"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 Единый </w:t>
      </w:r>
      <w:proofErr w:type="spellStart"/>
      <w:r w:rsidRPr="00D33322">
        <w:t>тарифно-квали-фикационный</w:t>
      </w:r>
      <w:proofErr w:type="spellEnd"/>
      <w:r w:rsidRPr="00D33322">
        <w:t xml:space="preserve"> справочник работ и профессий (ЕТКС).</w:t>
      </w:r>
    </w:p>
    <w:p w:rsidR="00D30195" w:rsidRPr="00D33322" w:rsidRDefault="00D30195" w:rsidP="00411699">
      <w:pPr>
        <w:pStyle w:val="a3"/>
        <w:jc w:val="both"/>
      </w:pPr>
      <w:r w:rsidRPr="00D33322">
        <w:t>Выявление способов снижения негативного влияния производства на окружающую среду: применение экологически чистых и безотходных технологий; утилизация отходов; рациональное размещение производства.</w:t>
      </w:r>
    </w:p>
    <w:p w:rsidR="00D30195" w:rsidRPr="00D33322" w:rsidRDefault="00D30195" w:rsidP="00411699">
      <w:pPr>
        <w:pStyle w:val="a3"/>
        <w:jc w:val="both"/>
      </w:pPr>
      <w:r w:rsidRPr="00D33322">
        <w:lastRenderedPageBreak/>
        <w:t>Овладение основами культуры труда: научная организация труда; 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D30195" w:rsidRPr="00D33322" w:rsidRDefault="00D30195" w:rsidP="00411699">
      <w:pPr>
        <w:pStyle w:val="a3"/>
        <w:jc w:val="both"/>
      </w:pPr>
      <w:r w:rsidRPr="00D33322">
        <w:t>Взаимозависимость рынка товаров и услуг, технологий производства, уровня развития науки и техники: 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</w:r>
    </w:p>
    <w:p w:rsidR="00D30195" w:rsidRPr="00D33322" w:rsidRDefault="00D30195" w:rsidP="00411699">
      <w:pPr>
        <w:pStyle w:val="a3"/>
        <w:jc w:val="both"/>
      </w:pPr>
      <w:r w:rsidRPr="00D33322">
        <w:t> </w:t>
      </w:r>
      <w:r w:rsidRPr="00D33322">
        <w:rPr>
          <w:b/>
          <w:bCs/>
        </w:rPr>
        <w:t>Технология проектирования и создания</w:t>
      </w:r>
      <w:r w:rsidRPr="00D33322">
        <w:rPr>
          <w:b/>
          <w:bCs/>
          <w:bdr w:val="none" w:sz="0" w:space="0" w:color="auto" w:frame="1"/>
        </w:rPr>
        <w:br/>
      </w:r>
      <w:r w:rsidRPr="00D33322">
        <w:rPr>
          <w:b/>
          <w:bCs/>
        </w:rPr>
        <w:t>материальных объектов или услуг</w:t>
      </w:r>
    </w:p>
    <w:p w:rsidR="00D30195" w:rsidRPr="00D33322" w:rsidRDefault="00D30195" w:rsidP="00411699">
      <w:pPr>
        <w:pStyle w:val="a3"/>
        <w:jc w:val="both"/>
      </w:pPr>
      <w:r w:rsidRPr="00D33322">
        <w:t xml:space="preserve">Выдвижение идеи продукта труда товаропроизводителем и анализ </w:t>
      </w:r>
      <w:proofErr w:type="spellStart"/>
      <w:r w:rsidRPr="00D33322">
        <w:t>востребованности</w:t>
      </w:r>
      <w:proofErr w:type="spellEnd"/>
      <w:r w:rsidRPr="00D33322">
        <w:t xml:space="preserve"> объекта потенциальными потребителями на основе потребительских качеств. Моделирование функциональных, эргономических и эстетических качеств объекта труда. Выбор технологий, средств и способов реализации проекта.</w:t>
      </w:r>
    </w:p>
    <w:p w:rsidR="00D30195" w:rsidRPr="00D33322" w:rsidRDefault="00D30195" w:rsidP="00411699">
      <w:pPr>
        <w:pStyle w:val="a3"/>
        <w:jc w:val="both"/>
      </w:pPr>
      <w:r w:rsidRPr="00D33322"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D30195" w:rsidRPr="00D33322" w:rsidRDefault="00D30195" w:rsidP="00411699">
      <w:pPr>
        <w:pStyle w:val="a3"/>
        <w:jc w:val="both"/>
      </w:pPr>
      <w:r w:rsidRPr="00D33322">
        <w:t>Поиск источников информации для выполнения проекта с использованием ЭВМ. Применение основных методов творческого решения практических задач для создания продуктов труда. Документальное представление проектируемого продукта труда с использованием ЭВМ. Выбор способов защиты интеллектуальной собственности.</w:t>
      </w:r>
    </w:p>
    <w:p w:rsidR="00D30195" w:rsidRPr="00D33322" w:rsidRDefault="00D30195" w:rsidP="00411699">
      <w:pPr>
        <w:pStyle w:val="a3"/>
        <w:jc w:val="both"/>
      </w:pPr>
      <w:r w:rsidRPr="00D33322">
        <w:t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</w:t>
      </w:r>
    </w:p>
    <w:p w:rsidR="00D30195" w:rsidRPr="00D33322" w:rsidRDefault="00D30195" w:rsidP="00411699">
      <w:pPr>
        <w:pStyle w:val="a3"/>
        <w:jc w:val="both"/>
      </w:pPr>
      <w:r w:rsidRPr="00D33322"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D30195" w:rsidRPr="00D33322" w:rsidRDefault="00D30195" w:rsidP="00411699">
      <w:pPr>
        <w:pStyle w:val="a3"/>
        <w:jc w:val="both"/>
      </w:pPr>
      <w:r w:rsidRPr="00D33322">
        <w:t>Учебный проект по технологии проектирования и создания материальных объектов и услуг.</w:t>
      </w:r>
    </w:p>
    <w:p w:rsidR="00D30195" w:rsidRPr="00D33322" w:rsidRDefault="00D30195" w:rsidP="00411699">
      <w:pPr>
        <w:pStyle w:val="a3"/>
      </w:pPr>
      <w:r w:rsidRPr="00D33322">
        <w:rPr>
          <w:b/>
          <w:bCs/>
        </w:rPr>
        <w:t>ПРОФЕССИОНАЛЬНОЕ САМООПРЕДЕЛЕНИЕ И КАРЬЕРА</w:t>
      </w:r>
    </w:p>
    <w:p w:rsidR="00D30195" w:rsidRPr="00D33322" w:rsidRDefault="00D30195" w:rsidP="00411699">
      <w:pPr>
        <w:pStyle w:val="a3"/>
        <w:jc w:val="both"/>
      </w:pPr>
      <w:r w:rsidRPr="00D33322">
        <w:t>Изучение рынка труда и профессий: конъюнктура рынка труда и профессий, 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D30195" w:rsidRPr="00D33322" w:rsidRDefault="00D30195" w:rsidP="00411699">
      <w:pPr>
        <w:pStyle w:val="a3"/>
        <w:jc w:val="both"/>
      </w:pPr>
      <w:r w:rsidRPr="00D33322"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D33322">
        <w:t>профконсультационной</w:t>
      </w:r>
      <w:proofErr w:type="spellEnd"/>
      <w:r w:rsidRPr="00D33322">
        <w:t xml:space="preserve"> помощи. Поиск источников информации о рынке образовательных услуг. Планирование путей получения образования, профессионального и служебного роста. Возможности квалификационного и служебного роста. Характер профессионального образования и профессиональная мобильность.</w:t>
      </w:r>
    </w:p>
    <w:p w:rsidR="00D30195" w:rsidRPr="00D33322" w:rsidRDefault="00D30195" w:rsidP="00411699">
      <w:pPr>
        <w:pStyle w:val="a3"/>
        <w:jc w:val="both"/>
      </w:pPr>
      <w:r w:rsidRPr="00D33322"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D33322">
        <w:t>самопрезентации</w:t>
      </w:r>
      <w:proofErr w:type="spellEnd"/>
      <w:r w:rsidRPr="00D33322">
        <w:t xml:space="preserve"> для получения профессионального образования или трудоустройства.</w:t>
      </w:r>
    </w:p>
    <w:p w:rsidR="00D30195" w:rsidRPr="00D33322" w:rsidRDefault="00D30195" w:rsidP="00411699">
      <w:pPr>
        <w:pStyle w:val="a3"/>
        <w:jc w:val="both"/>
      </w:pPr>
      <w:r w:rsidRPr="00D33322">
        <w:t>Выполнение проекта по уточнению профессиональных намерений.</w:t>
      </w:r>
    </w:p>
    <w:p w:rsidR="0091409D" w:rsidRPr="00400830" w:rsidRDefault="0091409D" w:rsidP="00411699">
      <w:pPr>
        <w:pStyle w:val="a3"/>
        <w:jc w:val="center"/>
        <w:rPr>
          <w:b/>
        </w:rPr>
      </w:pPr>
      <w:r w:rsidRPr="00400830">
        <w:rPr>
          <w:b/>
        </w:rPr>
        <w:t>Тематический план учебного курса.</w:t>
      </w:r>
    </w:p>
    <w:p w:rsidR="0091409D" w:rsidRPr="00400830" w:rsidRDefault="0091409D" w:rsidP="0091409D">
      <w:pPr>
        <w:ind w:firstLine="709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6390"/>
        <w:gridCol w:w="1290"/>
      </w:tblGrid>
      <w:tr w:rsidR="0091409D" w:rsidRPr="00400830" w:rsidTr="00411699">
        <w:trPr>
          <w:trHeight w:val="578"/>
        </w:trPr>
        <w:tc>
          <w:tcPr>
            <w:tcW w:w="664" w:type="dxa"/>
          </w:tcPr>
          <w:p w:rsidR="0091409D" w:rsidRPr="00400830" w:rsidRDefault="0091409D" w:rsidP="00DD5654">
            <w:r w:rsidRPr="00400830">
              <w:t>№</w:t>
            </w:r>
          </w:p>
        </w:tc>
        <w:tc>
          <w:tcPr>
            <w:tcW w:w="6390" w:type="dxa"/>
          </w:tcPr>
          <w:p w:rsidR="0091409D" w:rsidRPr="00400830" w:rsidRDefault="0091409D" w:rsidP="00DD5654">
            <w:r w:rsidRPr="00400830">
              <w:t>Наименование тем, разделов</w:t>
            </w:r>
          </w:p>
        </w:tc>
        <w:tc>
          <w:tcPr>
            <w:tcW w:w="1290" w:type="dxa"/>
          </w:tcPr>
          <w:p w:rsidR="0091409D" w:rsidRPr="00400830" w:rsidRDefault="0091409D" w:rsidP="00DD5654">
            <w:pPr>
              <w:jc w:val="center"/>
            </w:pPr>
            <w:r w:rsidRPr="00400830">
              <w:t>Всего</w:t>
            </w:r>
          </w:p>
          <w:p w:rsidR="0091409D" w:rsidRPr="00400830" w:rsidRDefault="0091409D" w:rsidP="00DD5654">
            <w:r w:rsidRPr="00400830">
              <w:t>часов</w:t>
            </w:r>
          </w:p>
        </w:tc>
      </w:tr>
      <w:tr w:rsidR="0091409D" w:rsidRPr="00400830" w:rsidTr="00411699">
        <w:trPr>
          <w:trHeight w:val="416"/>
        </w:trPr>
        <w:tc>
          <w:tcPr>
            <w:tcW w:w="664" w:type="dxa"/>
          </w:tcPr>
          <w:p w:rsidR="0091409D" w:rsidRPr="00400830" w:rsidRDefault="0091409D" w:rsidP="00DD5654">
            <w:r w:rsidRPr="00400830">
              <w:t>1.</w:t>
            </w:r>
          </w:p>
        </w:tc>
        <w:tc>
          <w:tcPr>
            <w:tcW w:w="6390" w:type="dxa"/>
          </w:tcPr>
          <w:p w:rsidR="0091409D" w:rsidRPr="00400830" w:rsidRDefault="0091409D" w:rsidP="00DD5654">
            <w:r w:rsidRPr="00400830">
              <w:t xml:space="preserve">Технологии и труд как  части общечеловеческой культуры </w:t>
            </w:r>
          </w:p>
        </w:tc>
        <w:tc>
          <w:tcPr>
            <w:tcW w:w="1290" w:type="dxa"/>
          </w:tcPr>
          <w:p w:rsidR="0091409D" w:rsidRPr="00400830" w:rsidRDefault="0091409D" w:rsidP="00DD5654">
            <w:pPr>
              <w:jc w:val="center"/>
            </w:pPr>
            <w:r w:rsidRPr="00400830">
              <w:t xml:space="preserve">10 </w:t>
            </w:r>
          </w:p>
        </w:tc>
      </w:tr>
      <w:tr w:rsidR="0091409D" w:rsidRPr="00400830" w:rsidTr="00411699">
        <w:trPr>
          <w:trHeight w:val="565"/>
        </w:trPr>
        <w:tc>
          <w:tcPr>
            <w:tcW w:w="664" w:type="dxa"/>
          </w:tcPr>
          <w:p w:rsidR="0091409D" w:rsidRPr="00400830" w:rsidRDefault="0091409D" w:rsidP="00DD5654">
            <w:r w:rsidRPr="00400830">
              <w:t>2.</w:t>
            </w:r>
          </w:p>
        </w:tc>
        <w:tc>
          <w:tcPr>
            <w:tcW w:w="6390" w:type="dxa"/>
          </w:tcPr>
          <w:p w:rsidR="0091409D" w:rsidRPr="00400830" w:rsidRDefault="0091409D" w:rsidP="00DD5654">
            <w:pPr>
              <w:jc w:val="both"/>
            </w:pPr>
            <w:r w:rsidRPr="00400830">
              <w:t>Технология проектирования и создания материальных объектов или услуг</w:t>
            </w:r>
          </w:p>
        </w:tc>
        <w:tc>
          <w:tcPr>
            <w:tcW w:w="1290" w:type="dxa"/>
          </w:tcPr>
          <w:p w:rsidR="0091409D" w:rsidRPr="00400830" w:rsidRDefault="0091409D" w:rsidP="00DD5654">
            <w:pPr>
              <w:jc w:val="center"/>
            </w:pPr>
            <w:r w:rsidRPr="00400830">
              <w:t xml:space="preserve">16 </w:t>
            </w:r>
          </w:p>
        </w:tc>
      </w:tr>
      <w:tr w:rsidR="0091409D" w:rsidRPr="00400830" w:rsidTr="00411699">
        <w:trPr>
          <w:trHeight w:val="262"/>
        </w:trPr>
        <w:tc>
          <w:tcPr>
            <w:tcW w:w="664" w:type="dxa"/>
          </w:tcPr>
          <w:p w:rsidR="0091409D" w:rsidRPr="00400830" w:rsidRDefault="0091409D" w:rsidP="00DD5654">
            <w:r w:rsidRPr="00400830">
              <w:t>3.</w:t>
            </w:r>
          </w:p>
        </w:tc>
        <w:tc>
          <w:tcPr>
            <w:tcW w:w="6390" w:type="dxa"/>
          </w:tcPr>
          <w:p w:rsidR="0091409D" w:rsidRPr="00400830" w:rsidRDefault="0091409D" w:rsidP="00DD5654">
            <w:pPr>
              <w:jc w:val="both"/>
            </w:pPr>
            <w:r w:rsidRPr="00400830">
              <w:t>Творческая, проектная деятельность</w:t>
            </w:r>
          </w:p>
        </w:tc>
        <w:tc>
          <w:tcPr>
            <w:tcW w:w="1290" w:type="dxa"/>
          </w:tcPr>
          <w:p w:rsidR="0091409D" w:rsidRPr="00400830" w:rsidRDefault="0091409D" w:rsidP="00DD5654">
            <w:pPr>
              <w:jc w:val="center"/>
            </w:pPr>
            <w:r w:rsidRPr="00400830">
              <w:t>9</w:t>
            </w:r>
          </w:p>
        </w:tc>
      </w:tr>
      <w:tr w:rsidR="0091409D" w:rsidRPr="00400830" w:rsidTr="00411699">
        <w:trPr>
          <w:trHeight w:val="265"/>
        </w:trPr>
        <w:tc>
          <w:tcPr>
            <w:tcW w:w="664" w:type="dxa"/>
          </w:tcPr>
          <w:p w:rsidR="0091409D" w:rsidRPr="00400830" w:rsidRDefault="0091409D" w:rsidP="00DD5654">
            <w:pPr>
              <w:rPr>
                <w:lang w:val="en-US"/>
              </w:rPr>
            </w:pPr>
          </w:p>
        </w:tc>
        <w:tc>
          <w:tcPr>
            <w:tcW w:w="6390" w:type="dxa"/>
          </w:tcPr>
          <w:p w:rsidR="0091409D" w:rsidRPr="00400830" w:rsidRDefault="0091409D" w:rsidP="00DD5654">
            <w:pPr>
              <w:jc w:val="right"/>
            </w:pPr>
            <w:r w:rsidRPr="00400830">
              <w:t>Итого:</w:t>
            </w:r>
          </w:p>
        </w:tc>
        <w:tc>
          <w:tcPr>
            <w:tcW w:w="1290" w:type="dxa"/>
          </w:tcPr>
          <w:p w:rsidR="0091409D" w:rsidRPr="00400830" w:rsidRDefault="0091409D" w:rsidP="00DD5654">
            <w:pPr>
              <w:jc w:val="center"/>
            </w:pPr>
            <w:r w:rsidRPr="00400830">
              <w:t>35</w:t>
            </w:r>
          </w:p>
        </w:tc>
      </w:tr>
    </w:tbl>
    <w:p w:rsidR="003F3A02" w:rsidRDefault="000813C4" w:rsidP="00291036"/>
    <w:p w:rsidR="00411699" w:rsidRPr="00400830" w:rsidRDefault="00411699" w:rsidP="00291036"/>
    <w:p w:rsidR="0091409D" w:rsidRPr="00D30195" w:rsidRDefault="0091409D" w:rsidP="00D30195">
      <w:pPr>
        <w:pStyle w:val="aa"/>
        <w:numPr>
          <w:ilvl w:val="0"/>
          <w:numId w:val="14"/>
        </w:num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D30195">
        <w:rPr>
          <w:rFonts w:ascii="Times New Roman" w:hAnsi="Times New Roman"/>
          <w:b/>
          <w:sz w:val="24"/>
          <w:szCs w:val="24"/>
        </w:rPr>
        <w:lastRenderedPageBreak/>
        <w:t xml:space="preserve">Календарно - тематическое планирование </w:t>
      </w:r>
      <w:r w:rsidRPr="00D30195">
        <w:rPr>
          <w:rFonts w:ascii="Times New Roman" w:hAnsi="Times New Roman"/>
          <w:b/>
          <w:bCs/>
          <w:sz w:val="24"/>
          <w:szCs w:val="24"/>
        </w:rPr>
        <w:t>по технологии  для 11  класса (34 ч)</w:t>
      </w:r>
    </w:p>
    <w:p w:rsidR="0091409D" w:rsidRPr="00D30195" w:rsidRDefault="0091409D" w:rsidP="0091409D">
      <w:pPr>
        <w:ind w:firstLine="709"/>
        <w:contextualSpacing/>
        <w:jc w:val="both"/>
        <w:rPr>
          <w:b/>
        </w:rPr>
      </w:pPr>
    </w:p>
    <w:p w:rsidR="0091409D" w:rsidRPr="00400830" w:rsidRDefault="0091409D" w:rsidP="0091409D">
      <w:pPr>
        <w:ind w:firstLine="709"/>
        <w:contextualSpacing/>
        <w:jc w:val="both"/>
        <w:rPr>
          <w:b/>
        </w:rPr>
      </w:pPr>
    </w:p>
    <w:tbl>
      <w:tblPr>
        <w:tblW w:w="4831" w:type="pct"/>
        <w:jc w:val="center"/>
        <w:tblInd w:w="-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866"/>
        <w:gridCol w:w="978"/>
        <w:gridCol w:w="1250"/>
        <w:gridCol w:w="1694"/>
      </w:tblGrid>
      <w:tr w:rsidR="0091409D" w:rsidRPr="00400830" w:rsidTr="00411699">
        <w:trPr>
          <w:trHeight w:val="115"/>
          <w:jc w:val="center"/>
        </w:trPr>
        <w:tc>
          <w:tcPr>
            <w:tcW w:w="248" w:type="pct"/>
            <w:vAlign w:val="center"/>
          </w:tcPr>
          <w:p w:rsidR="0091409D" w:rsidRPr="00400830" w:rsidRDefault="0091409D" w:rsidP="00DD5654">
            <w:pPr>
              <w:jc w:val="center"/>
              <w:rPr>
                <w:b/>
              </w:rPr>
            </w:pPr>
            <w:r w:rsidRPr="00400830">
              <w:rPr>
                <w:b/>
              </w:rPr>
              <w:t>№</w:t>
            </w:r>
          </w:p>
        </w:tc>
        <w:tc>
          <w:tcPr>
            <w:tcW w:w="2631" w:type="pct"/>
            <w:vAlign w:val="center"/>
          </w:tcPr>
          <w:p w:rsidR="0091409D" w:rsidRPr="00400830" w:rsidRDefault="0091409D" w:rsidP="00DD5654">
            <w:pPr>
              <w:jc w:val="center"/>
              <w:rPr>
                <w:b/>
              </w:rPr>
            </w:pPr>
            <w:r w:rsidRPr="00400830">
              <w:rPr>
                <w:b/>
              </w:rPr>
              <w:t>Тема занятия</w:t>
            </w:r>
          </w:p>
        </w:tc>
        <w:tc>
          <w:tcPr>
            <w:tcW w:w="529" w:type="pct"/>
            <w:vAlign w:val="center"/>
          </w:tcPr>
          <w:p w:rsidR="0091409D" w:rsidRPr="00400830" w:rsidRDefault="0091409D" w:rsidP="00DD5654">
            <w:pPr>
              <w:jc w:val="center"/>
              <w:rPr>
                <w:b/>
              </w:rPr>
            </w:pPr>
            <w:r w:rsidRPr="00400830">
              <w:rPr>
                <w:b/>
              </w:rPr>
              <w:t>Кол-во</w:t>
            </w:r>
          </w:p>
          <w:p w:rsidR="0091409D" w:rsidRPr="00400830" w:rsidRDefault="0091409D" w:rsidP="00DD5654">
            <w:pPr>
              <w:jc w:val="center"/>
              <w:rPr>
                <w:b/>
              </w:rPr>
            </w:pPr>
            <w:r w:rsidRPr="00400830">
              <w:rPr>
                <w:b/>
              </w:rPr>
              <w:t>уроков</w:t>
            </w:r>
          </w:p>
        </w:tc>
        <w:tc>
          <w:tcPr>
            <w:tcW w:w="676" w:type="pct"/>
            <w:vAlign w:val="center"/>
          </w:tcPr>
          <w:p w:rsidR="0091409D" w:rsidRPr="00400830" w:rsidRDefault="0091409D" w:rsidP="00DD5654">
            <w:pPr>
              <w:jc w:val="center"/>
              <w:rPr>
                <w:b/>
              </w:rPr>
            </w:pPr>
            <w:r w:rsidRPr="00400830">
              <w:rPr>
                <w:b/>
              </w:rPr>
              <w:t>По плану</w:t>
            </w:r>
          </w:p>
        </w:tc>
        <w:tc>
          <w:tcPr>
            <w:tcW w:w="915" w:type="pct"/>
            <w:vAlign w:val="center"/>
          </w:tcPr>
          <w:p w:rsidR="0091409D" w:rsidRPr="00400830" w:rsidRDefault="0091409D" w:rsidP="00DD5654">
            <w:pPr>
              <w:jc w:val="center"/>
              <w:rPr>
                <w:b/>
              </w:rPr>
            </w:pPr>
            <w:r w:rsidRPr="00400830">
              <w:rPr>
                <w:b/>
              </w:rPr>
              <w:t>По факту</w:t>
            </w:r>
          </w:p>
        </w:tc>
      </w:tr>
      <w:tr w:rsidR="0091409D" w:rsidRPr="00400830" w:rsidTr="00411699">
        <w:trPr>
          <w:trHeight w:val="115"/>
          <w:jc w:val="center"/>
        </w:trPr>
        <w:tc>
          <w:tcPr>
            <w:tcW w:w="5000" w:type="pct"/>
            <w:gridSpan w:val="5"/>
            <w:vAlign w:val="center"/>
          </w:tcPr>
          <w:p w:rsidR="0091409D" w:rsidRPr="00400830" w:rsidRDefault="0091409D" w:rsidP="00DD5654">
            <w:pPr>
              <w:rPr>
                <w:b/>
              </w:rPr>
            </w:pPr>
            <w:r w:rsidRPr="00400830">
              <w:rPr>
                <w:b/>
              </w:rPr>
              <w:t>1 ПОЛУГОДИЕ – 15 ч.</w:t>
            </w:r>
          </w:p>
        </w:tc>
      </w:tr>
      <w:tr w:rsidR="0091409D" w:rsidRPr="00400830" w:rsidTr="00411699">
        <w:trPr>
          <w:trHeight w:val="296"/>
          <w:jc w:val="center"/>
        </w:trPr>
        <w:tc>
          <w:tcPr>
            <w:tcW w:w="248" w:type="pct"/>
            <w:vAlign w:val="center"/>
          </w:tcPr>
          <w:p w:rsidR="0091409D" w:rsidRPr="00400830" w:rsidRDefault="0091409D" w:rsidP="00DD5654">
            <w:r w:rsidRPr="00400830">
              <w:t>1</w:t>
            </w:r>
          </w:p>
        </w:tc>
        <w:tc>
          <w:tcPr>
            <w:tcW w:w="2631" w:type="pct"/>
            <w:vAlign w:val="bottom"/>
          </w:tcPr>
          <w:p w:rsidR="0091409D" w:rsidRPr="00400830" w:rsidRDefault="0091409D" w:rsidP="00DD5654">
            <w:r w:rsidRPr="00400830">
              <w:t xml:space="preserve">Предпринимательство в экономической структуре общества. </w:t>
            </w:r>
          </w:p>
        </w:tc>
        <w:tc>
          <w:tcPr>
            <w:tcW w:w="529" w:type="pct"/>
            <w:vAlign w:val="center"/>
          </w:tcPr>
          <w:p w:rsidR="0091409D" w:rsidRPr="00400830" w:rsidRDefault="0091409D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91409D" w:rsidRPr="00400830" w:rsidRDefault="0091409D" w:rsidP="00DD5654">
            <w:pPr>
              <w:jc w:val="center"/>
            </w:pPr>
            <w:r w:rsidRPr="00400830">
              <w:rPr>
                <w:bCs/>
              </w:rPr>
              <w:t>5.09</w:t>
            </w:r>
          </w:p>
        </w:tc>
        <w:tc>
          <w:tcPr>
            <w:tcW w:w="915" w:type="pct"/>
            <w:vAlign w:val="center"/>
          </w:tcPr>
          <w:p w:rsidR="0091409D" w:rsidRPr="00400830" w:rsidRDefault="0091409D" w:rsidP="00DD5654"/>
        </w:tc>
      </w:tr>
      <w:tr w:rsidR="0091409D" w:rsidRPr="00400830" w:rsidTr="00411699">
        <w:trPr>
          <w:trHeight w:val="115"/>
          <w:jc w:val="center"/>
        </w:trPr>
        <w:tc>
          <w:tcPr>
            <w:tcW w:w="248" w:type="pct"/>
            <w:vAlign w:val="center"/>
          </w:tcPr>
          <w:p w:rsidR="0091409D" w:rsidRPr="00400830" w:rsidRDefault="0091409D" w:rsidP="00DD5654">
            <w:r w:rsidRPr="00400830">
              <w:t>2</w:t>
            </w:r>
          </w:p>
        </w:tc>
        <w:tc>
          <w:tcPr>
            <w:tcW w:w="2631" w:type="pct"/>
            <w:vAlign w:val="bottom"/>
          </w:tcPr>
          <w:p w:rsidR="0091409D" w:rsidRPr="00400830" w:rsidRDefault="0091409D" w:rsidP="00DD5654">
            <w:r w:rsidRPr="00400830">
              <w:t>История становления предпринимательства в России.</w:t>
            </w:r>
          </w:p>
        </w:tc>
        <w:tc>
          <w:tcPr>
            <w:tcW w:w="529" w:type="pct"/>
            <w:vAlign w:val="center"/>
          </w:tcPr>
          <w:p w:rsidR="0091409D" w:rsidRPr="00400830" w:rsidRDefault="0091409D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</w:tcPr>
          <w:p w:rsidR="0091409D" w:rsidRPr="00400830" w:rsidRDefault="0091409D" w:rsidP="00DD5654">
            <w:pPr>
              <w:rPr>
                <w:bCs/>
              </w:rPr>
            </w:pPr>
            <w:r w:rsidRPr="00400830">
              <w:rPr>
                <w:bCs/>
              </w:rPr>
              <w:t>12.09</w:t>
            </w:r>
          </w:p>
        </w:tc>
        <w:tc>
          <w:tcPr>
            <w:tcW w:w="915" w:type="pct"/>
            <w:vAlign w:val="center"/>
          </w:tcPr>
          <w:p w:rsidR="0091409D" w:rsidRPr="00400830" w:rsidRDefault="0091409D" w:rsidP="00DD5654"/>
        </w:tc>
      </w:tr>
      <w:tr w:rsidR="0091409D" w:rsidRPr="00400830" w:rsidTr="00411699">
        <w:trPr>
          <w:trHeight w:val="291"/>
          <w:jc w:val="center"/>
        </w:trPr>
        <w:tc>
          <w:tcPr>
            <w:tcW w:w="248" w:type="pct"/>
            <w:vAlign w:val="center"/>
          </w:tcPr>
          <w:p w:rsidR="0091409D" w:rsidRPr="00400830" w:rsidRDefault="0091409D" w:rsidP="00DD5654">
            <w:r w:rsidRPr="00400830">
              <w:t>3</w:t>
            </w:r>
          </w:p>
        </w:tc>
        <w:tc>
          <w:tcPr>
            <w:tcW w:w="2631" w:type="pct"/>
            <w:vAlign w:val="bottom"/>
          </w:tcPr>
          <w:p w:rsidR="0091409D" w:rsidRPr="00400830" w:rsidRDefault="0091409D" w:rsidP="00DD5654">
            <w:r w:rsidRPr="00400830">
              <w:t>Ресурсы и факторы производства.</w:t>
            </w:r>
          </w:p>
        </w:tc>
        <w:tc>
          <w:tcPr>
            <w:tcW w:w="529" w:type="pct"/>
            <w:vAlign w:val="center"/>
          </w:tcPr>
          <w:p w:rsidR="0091409D" w:rsidRPr="00400830" w:rsidRDefault="0091409D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</w:tcPr>
          <w:p w:rsidR="0091409D" w:rsidRPr="00400830" w:rsidRDefault="0091409D" w:rsidP="00DD5654">
            <w:pPr>
              <w:rPr>
                <w:bCs/>
              </w:rPr>
            </w:pPr>
            <w:r w:rsidRPr="00400830">
              <w:rPr>
                <w:bCs/>
              </w:rPr>
              <w:t>19.09</w:t>
            </w:r>
          </w:p>
        </w:tc>
        <w:tc>
          <w:tcPr>
            <w:tcW w:w="915" w:type="pct"/>
            <w:vAlign w:val="center"/>
          </w:tcPr>
          <w:p w:rsidR="0091409D" w:rsidRPr="00400830" w:rsidRDefault="0091409D" w:rsidP="00DD5654"/>
        </w:tc>
      </w:tr>
      <w:tr w:rsidR="0091409D" w:rsidRPr="00400830" w:rsidTr="00411699">
        <w:trPr>
          <w:trHeight w:val="238"/>
          <w:jc w:val="center"/>
        </w:trPr>
        <w:tc>
          <w:tcPr>
            <w:tcW w:w="248" w:type="pct"/>
            <w:vAlign w:val="center"/>
          </w:tcPr>
          <w:p w:rsidR="0091409D" w:rsidRPr="00400830" w:rsidRDefault="0091409D" w:rsidP="00DD5654">
            <w:r w:rsidRPr="00400830">
              <w:t>4</w:t>
            </w:r>
          </w:p>
        </w:tc>
        <w:tc>
          <w:tcPr>
            <w:tcW w:w="2631" w:type="pct"/>
            <w:vAlign w:val="bottom"/>
          </w:tcPr>
          <w:p w:rsidR="0091409D" w:rsidRPr="00400830" w:rsidRDefault="0091409D" w:rsidP="00DD5654">
            <w:r w:rsidRPr="00400830">
              <w:t>Трудовой коллектив. Производительность и система оплаты труда.</w:t>
            </w:r>
          </w:p>
        </w:tc>
        <w:tc>
          <w:tcPr>
            <w:tcW w:w="529" w:type="pct"/>
            <w:vAlign w:val="center"/>
          </w:tcPr>
          <w:p w:rsidR="0091409D" w:rsidRPr="00400830" w:rsidRDefault="0091409D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91409D" w:rsidRPr="00400830" w:rsidRDefault="0091409D" w:rsidP="00DD5654">
            <w:r w:rsidRPr="00400830">
              <w:rPr>
                <w:bCs/>
              </w:rPr>
              <w:t>26.09</w:t>
            </w:r>
          </w:p>
        </w:tc>
        <w:tc>
          <w:tcPr>
            <w:tcW w:w="915" w:type="pct"/>
            <w:vAlign w:val="center"/>
          </w:tcPr>
          <w:p w:rsidR="0091409D" w:rsidRPr="00400830" w:rsidRDefault="0091409D" w:rsidP="00DD5654">
            <w:pPr>
              <w:pStyle w:val="western"/>
              <w:spacing w:before="0" w:beforeAutospacing="0" w:after="0" w:afterAutospacing="0"/>
            </w:pPr>
          </w:p>
        </w:tc>
      </w:tr>
      <w:tr w:rsidR="0091409D" w:rsidRPr="00400830" w:rsidTr="00411699">
        <w:trPr>
          <w:trHeight w:val="100"/>
          <w:jc w:val="center"/>
        </w:trPr>
        <w:tc>
          <w:tcPr>
            <w:tcW w:w="248" w:type="pct"/>
            <w:vAlign w:val="center"/>
          </w:tcPr>
          <w:p w:rsidR="0091409D" w:rsidRPr="00400830" w:rsidRDefault="0091409D" w:rsidP="00DD5654">
            <w:r w:rsidRPr="00400830">
              <w:t>5</w:t>
            </w:r>
          </w:p>
        </w:tc>
        <w:tc>
          <w:tcPr>
            <w:tcW w:w="2631" w:type="pct"/>
            <w:vAlign w:val="bottom"/>
          </w:tcPr>
          <w:p w:rsidR="0091409D" w:rsidRPr="00400830" w:rsidRDefault="0091409D" w:rsidP="00DD5654">
            <w:proofErr w:type="spellStart"/>
            <w:r w:rsidRPr="00400830">
              <w:t>Налогооблажения</w:t>
            </w:r>
            <w:proofErr w:type="spellEnd"/>
            <w:r w:rsidRPr="00400830">
              <w:t xml:space="preserve"> в России</w:t>
            </w:r>
          </w:p>
        </w:tc>
        <w:tc>
          <w:tcPr>
            <w:tcW w:w="529" w:type="pct"/>
            <w:vAlign w:val="center"/>
          </w:tcPr>
          <w:p w:rsidR="0091409D" w:rsidRPr="00400830" w:rsidRDefault="0091409D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</w:tcPr>
          <w:p w:rsidR="0091409D" w:rsidRPr="00400830" w:rsidRDefault="0091409D" w:rsidP="00DD5654">
            <w:pPr>
              <w:rPr>
                <w:b/>
                <w:bCs/>
              </w:rPr>
            </w:pPr>
            <w:r w:rsidRPr="00400830">
              <w:rPr>
                <w:b/>
                <w:bCs/>
              </w:rPr>
              <w:t>3.10</w:t>
            </w:r>
          </w:p>
        </w:tc>
        <w:tc>
          <w:tcPr>
            <w:tcW w:w="915" w:type="pct"/>
            <w:vAlign w:val="center"/>
          </w:tcPr>
          <w:p w:rsidR="0091409D" w:rsidRPr="00400830" w:rsidRDefault="0091409D" w:rsidP="00DD5654">
            <w:pPr>
              <w:pStyle w:val="western"/>
              <w:spacing w:before="0" w:beforeAutospacing="0" w:after="0" w:afterAutospacing="0"/>
            </w:pPr>
          </w:p>
        </w:tc>
      </w:tr>
      <w:tr w:rsidR="0091409D" w:rsidRPr="00400830" w:rsidTr="00411699">
        <w:trPr>
          <w:trHeight w:val="246"/>
          <w:jc w:val="center"/>
        </w:trPr>
        <w:tc>
          <w:tcPr>
            <w:tcW w:w="248" w:type="pct"/>
            <w:vAlign w:val="center"/>
          </w:tcPr>
          <w:p w:rsidR="0091409D" w:rsidRPr="00400830" w:rsidRDefault="0091409D" w:rsidP="00DD5654">
            <w:r w:rsidRPr="00400830">
              <w:t>6</w:t>
            </w:r>
          </w:p>
        </w:tc>
        <w:tc>
          <w:tcPr>
            <w:tcW w:w="2631" w:type="pct"/>
            <w:vAlign w:val="bottom"/>
          </w:tcPr>
          <w:p w:rsidR="0091409D" w:rsidRPr="00400830" w:rsidRDefault="0091409D" w:rsidP="00DD5654">
            <w:r w:rsidRPr="00400830">
              <w:t>Предпринимательская фирма</w:t>
            </w:r>
          </w:p>
        </w:tc>
        <w:tc>
          <w:tcPr>
            <w:tcW w:w="529" w:type="pct"/>
            <w:vAlign w:val="center"/>
          </w:tcPr>
          <w:p w:rsidR="0091409D" w:rsidRPr="00400830" w:rsidRDefault="0091409D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91409D" w:rsidRPr="00400830" w:rsidRDefault="0091409D" w:rsidP="0091409D">
            <w:r w:rsidRPr="00400830">
              <w:rPr>
                <w:b/>
                <w:bCs/>
              </w:rPr>
              <w:t>10.10</w:t>
            </w:r>
          </w:p>
        </w:tc>
        <w:tc>
          <w:tcPr>
            <w:tcW w:w="915" w:type="pct"/>
            <w:vAlign w:val="center"/>
          </w:tcPr>
          <w:p w:rsidR="0091409D" w:rsidRPr="00400830" w:rsidRDefault="0091409D" w:rsidP="00DD5654"/>
        </w:tc>
      </w:tr>
      <w:tr w:rsidR="0091409D" w:rsidRPr="00400830" w:rsidTr="00411699">
        <w:trPr>
          <w:trHeight w:val="235"/>
          <w:jc w:val="center"/>
        </w:trPr>
        <w:tc>
          <w:tcPr>
            <w:tcW w:w="248" w:type="pct"/>
            <w:vAlign w:val="center"/>
          </w:tcPr>
          <w:p w:rsidR="0091409D" w:rsidRPr="00400830" w:rsidRDefault="0091409D" w:rsidP="00DD5654">
            <w:r w:rsidRPr="00400830">
              <w:t>7</w:t>
            </w:r>
          </w:p>
        </w:tc>
        <w:tc>
          <w:tcPr>
            <w:tcW w:w="2631" w:type="pct"/>
            <w:vAlign w:val="bottom"/>
          </w:tcPr>
          <w:p w:rsidR="0091409D" w:rsidRPr="00400830" w:rsidRDefault="0091409D" w:rsidP="00DD5654">
            <w:r w:rsidRPr="00400830">
              <w:t>Менеджмент в деятельности предпринимателя.</w:t>
            </w:r>
          </w:p>
        </w:tc>
        <w:tc>
          <w:tcPr>
            <w:tcW w:w="529" w:type="pct"/>
            <w:vAlign w:val="center"/>
          </w:tcPr>
          <w:p w:rsidR="0091409D" w:rsidRPr="00400830" w:rsidRDefault="0091409D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91409D" w:rsidRPr="00400830" w:rsidRDefault="0091409D" w:rsidP="0091409D">
            <w:r w:rsidRPr="00400830">
              <w:t>17.10</w:t>
            </w:r>
          </w:p>
        </w:tc>
        <w:tc>
          <w:tcPr>
            <w:tcW w:w="915" w:type="pct"/>
            <w:vAlign w:val="center"/>
          </w:tcPr>
          <w:p w:rsidR="0091409D" w:rsidRPr="00400830" w:rsidRDefault="0091409D" w:rsidP="00DD5654"/>
        </w:tc>
      </w:tr>
      <w:tr w:rsidR="0091409D" w:rsidRPr="00400830" w:rsidTr="00411699">
        <w:trPr>
          <w:trHeight w:val="235"/>
          <w:jc w:val="center"/>
        </w:trPr>
        <w:tc>
          <w:tcPr>
            <w:tcW w:w="248" w:type="pct"/>
            <w:vAlign w:val="center"/>
          </w:tcPr>
          <w:p w:rsidR="0091409D" w:rsidRPr="00400830" w:rsidRDefault="0091409D" w:rsidP="00DD5654">
            <w:r w:rsidRPr="00400830">
              <w:t>8</w:t>
            </w:r>
          </w:p>
        </w:tc>
        <w:tc>
          <w:tcPr>
            <w:tcW w:w="2631" w:type="pct"/>
            <w:vAlign w:val="bottom"/>
          </w:tcPr>
          <w:p w:rsidR="0091409D" w:rsidRPr="00400830" w:rsidRDefault="0091409D" w:rsidP="00DD5654">
            <w:r w:rsidRPr="00400830">
              <w:t>Организация и уровни управления на предприятии.</w:t>
            </w:r>
          </w:p>
        </w:tc>
        <w:tc>
          <w:tcPr>
            <w:tcW w:w="529" w:type="pct"/>
            <w:vAlign w:val="center"/>
          </w:tcPr>
          <w:p w:rsidR="0091409D" w:rsidRPr="00400830" w:rsidRDefault="0091409D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91409D" w:rsidRPr="00400830" w:rsidRDefault="0091409D" w:rsidP="0091409D">
            <w:pPr>
              <w:pStyle w:val="western"/>
              <w:spacing w:before="0" w:beforeAutospacing="0" w:after="0" w:afterAutospacing="0"/>
            </w:pPr>
            <w:r w:rsidRPr="00400830">
              <w:t>24.10</w:t>
            </w:r>
          </w:p>
        </w:tc>
        <w:tc>
          <w:tcPr>
            <w:tcW w:w="915" w:type="pct"/>
            <w:vAlign w:val="center"/>
          </w:tcPr>
          <w:p w:rsidR="0091409D" w:rsidRPr="00400830" w:rsidRDefault="0091409D" w:rsidP="00DD5654"/>
        </w:tc>
      </w:tr>
      <w:tr w:rsidR="0091409D" w:rsidRPr="00400830" w:rsidTr="00411699">
        <w:trPr>
          <w:trHeight w:val="115"/>
          <w:jc w:val="center"/>
        </w:trPr>
        <w:tc>
          <w:tcPr>
            <w:tcW w:w="248" w:type="pct"/>
            <w:vAlign w:val="center"/>
          </w:tcPr>
          <w:p w:rsidR="0091409D" w:rsidRPr="00400830" w:rsidRDefault="0091409D" w:rsidP="00DD5654">
            <w:r w:rsidRPr="00400830">
              <w:t>9</w:t>
            </w:r>
          </w:p>
        </w:tc>
        <w:tc>
          <w:tcPr>
            <w:tcW w:w="2631" w:type="pct"/>
            <w:vAlign w:val="bottom"/>
          </w:tcPr>
          <w:p w:rsidR="0091409D" w:rsidRPr="00400830" w:rsidRDefault="0091409D" w:rsidP="00DD5654">
            <w:r w:rsidRPr="00400830">
              <w:t>Маркетинг в деятельности предприятия.</w:t>
            </w:r>
          </w:p>
        </w:tc>
        <w:tc>
          <w:tcPr>
            <w:tcW w:w="529" w:type="pct"/>
            <w:vAlign w:val="center"/>
          </w:tcPr>
          <w:p w:rsidR="0091409D" w:rsidRPr="00400830" w:rsidRDefault="0091409D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91409D" w:rsidRPr="00400830" w:rsidRDefault="0091409D" w:rsidP="0091409D">
            <w:pPr>
              <w:pStyle w:val="western"/>
              <w:spacing w:before="0" w:beforeAutospacing="0" w:after="0" w:afterAutospacing="0"/>
            </w:pPr>
            <w:r w:rsidRPr="00400830">
              <w:t>07.11</w:t>
            </w:r>
          </w:p>
        </w:tc>
        <w:tc>
          <w:tcPr>
            <w:tcW w:w="915" w:type="pct"/>
            <w:vAlign w:val="center"/>
          </w:tcPr>
          <w:p w:rsidR="0091409D" w:rsidRPr="00400830" w:rsidRDefault="0091409D" w:rsidP="00DD5654"/>
        </w:tc>
      </w:tr>
      <w:tr w:rsidR="0091409D" w:rsidRPr="00400830" w:rsidTr="00411699">
        <w:trPr>
          <w:trHeight w:val="321"/>
          <w:jc w:val="center"/>
        </w:trPr>
        <w:tc>
          <w:tcPr>
            <w:tcW w:w="248" w:type="pct"/>
            <w:vAlign w:val="center"/>
          </w:tcPr>
          <w:p w:rsidR="0091409D" w:rsidRPr="00400830" w:rsidRDefault="0091409D" w:rsidP="00DD5654">
            <w:r w:rsidRPr="00400830">
              <w:t>10</w:t>
            </w:r>
          </w:p>
        </w:tc>
        <w:tc>
          <w:tcPr>
            <w:tcW w:w="2631" w:type="pct"/>
            <w:vAlign w:val="bottom"/>
          </w:tcPr>
          <w:p w:rsidR="0091409D" w:rsidRPr="00400830" w:rsidRDefault="0091409D" w:rsidP="00DD5654">
            <w:r w:rsidRPr="00400830">
              <w:t>Себестоимость продукта</w:t>
            </w:r>
          </w:p>
        </w:tc>
        <w:tc>
          <w:tcPr>
            <w:tcW w:w="529" w:type="pct"/>
            <w:vAlign w:val="center"/>
          </w:tcPr>
          <w:p w:rsidR="0091409D" w:rsidRPr="00400830" w:rsidRDefault="0091409D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91409D" w:rsidRPr="00400830" w:rsidRDefault="0091409D" w:rsidP="0091409D">
            <w:r w:rsidRPr="00400830">
              <w:t>14.11</w:t>
            </w:r>
          </w:p>
        </w:tc>
        <w:tc>
          <w:tcPr>
            <w:tcW w:w="915" w:type="pct"/>
            <w:vAlign w:val="center"/>
          </w:tcPr>
          <w:p w:rsidR="0091409D" w:rsidRPr="00400830" w:rsidRDefault="0091409D" w:rsidP="00DD5654"/>
        </w:tc>
      </w:tr>
      <w:tr w:rsidR="0091409D" w:rsidRPr="00400830" w:rsidTr="00411699">
        <w:trPr>
          <w:trHeight w:val="64"/>
          <w:jc w:val="center"/>
        </w:trPr>
        <w:tc>
          <w:tcPr>
            <w:tcW w:w="248" w:type="pct"/>
            <w:vAlign w:val="center"/>
          </w:tcPr>
          <w:p w:rsidR="0091409D" w:rsidRPr="00400830" w:rsidRDefault="0091409D" w:rsidP="00DD5654">
            <w:r w:rsidRPr="00400830">
              <w:t>11</w:t>
            </w:r>
          </w:p>
        </w:tc>
        <w:tc>
          <w:tcPr>
            <w:tcW w:w="2631" w:type="pct"/>
            <w:vAlign w:val="bottom"/>
          </w:tcPr>
          <w:p w:rsidR="0091409D" w:rsidRPr="00400830" w:rsidRDefault="0091409D" w:rsidP="00DD5654">
            <w:r w:rsidRPr="00400830">
              <w:t>Предпринимательская идея</w:t>
            </w:r>
          </w:p>
        </w:tc>
        <w:tc>
          <w:tcPr>
            <w:tcW w:w="529" w:type="pct"/>
            <w:vAlign w:val="center"/>
          </w:tcPr>
          <w:p w:rsidR="0091409D" w:rsidRPr="00400830" w:rsidRDefault="0091409D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91409D" w:rsidRPr="00400830" w:rsidRDefault="0091409D" w:rsidP="0091409D">
            <w:r w:rsidRPr="00400830">
              <w:t>21.11</w:t>
            </w:r>
          </w:p>
        </w:tc>
        <w:tc>
          <w:tcPr>
            <w:tcW w:w="915" w:type="pct"/>
            <w:vAlign w:val="center"/>
          </w:tcPr>
          <w:p w:rsidR="0091409D" w:rsidRPr="00400830" w:rsidRDefault="0091409D" w:rsidP="00DD5654"/>
        </w:tc>
      </w:tr>
      <w:tr w:rsidR="0091409D" w:rsidRPr="00400830" w:rsidTr="00411699">
        <w:trPr>
          <w:trHeight w:val="275"/>
          <w:jc w:val="center"/>
        </w:trPr>
        <w:tc>
          <w:tcPr>
            <w:tcW w:w="248" w:type="pct"/>
            <w:vAlign w:val="center"/>
          </w:tcPr>
          <w:p w:rsidR="0091409D" w:rsidRPr="00400830" w:rsidRDefault="0091409D" w:rsidP="00DD5654">
            <w:r w:rsidRPr="00400830">
              <w:t>12</w:t>
            </w:r>
          </w:p>
        </w:tc>
        <w:tc>
          <w:tcPr>
            <w:tcW w:w="2631" w:type="pct"/>
            <w:vAlign w:val="bottom"/>
          </w:tcPr>
          <w:p w:rsidR="0091409D" w:rsidRPr="00400830" w:rsidRDefault="0091409D" w:rsidP="00DD5654">
            <w:r w:rsidRPr="00400830">
              <w:t>Бизнес-план</w:t>
            </w:r>
          </w:p>
        </w:tc>
        <w:tc>
          <w:tcPr>
            <w:tcW w:w="529" w:type="pct"/>
            <w:vAlign w:val="center"/>
          </w:tcPr>
          <w:p w:rsidR="0091409D" w:rsidRPr="00400830" w:rsidRDefault="0091409D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91409D" w:rsidRPr="00400830" w:rsidRDefault="0091409D" w:rsidP="0091409D">
            <w:r w:rsidRPr="00400830">
              <w:t>28.11</w:t>
            </w:r>
          </w:p>
        </w:tc>
        <w:tc>
          <w:tcPr>
            <w:tcW w:w="915" w:type="pct"/>
            <w:vAlign w:val="center"/>
          </w:tcPr>
          <w:p w:rsidR="0091409D" w:rsidRPr="00400830" w:rsidRDefault="0091409D" w:rsidP="00DD5654">
            <w:pPr>
              <w:pStyle w:val="western"/>
              <w:spacing w:before="0" w:beforeAutospacing="0" w:after="0" w:afterAutospacing="0"/>
            </w:pPr>
          </w:p>
        </w:tc>
      </w:tr>
      <w:tr w:rsidR="0091409D" w:rsidRPr="00400830" w:rsidTr="00411699">
        <w:trPr>
          <w:trHeight w:val="275"/>
          <w:jc w:val="center"/>
        </w:trPr>
        <w:tc>
          <w:tcPr>
            <w:tcW w:w="248" w:type="pct"/>
            <w:vAlign w:val="center"/>
          </w:tcPr>
          <w:p w:rsidR="0091409D" w:rsidRPr="00400830" w:rsidRDefault="0091409D" w:rsidP="00DD5654">
            <w:r w:rsidRPr="00400830">
              <w:t>13</w:t>
            </w:r>
          </w:p>
        </w:tc>
        <w:tc>
          <w:tcPr>
            <w:tcW w:w="2631" w:type="pct"/>
            <w:vAlign w:val="bottom"/>
          </w:tcPr>
          <w:p w:rsidR="0091409D" w:rsidRPr="00400830" w:rsidRDefault="0091409D" w:rsidP="00DD5654">
            <w:r w:rsidRPr="00400830">
              <w:t>Бизнес-план ученической «компании», «мастерицы»</w:t>
            </w:r>
          </w:p>
        </w:tc>
        <w:tc>
          <w:tcPr>
            <w:tcW w:w="529" w:type="pct"/>
            <w:vAlign w:val="center"/>
          </w:tcPr>
          <w:p w:rsidR="0091409D" w:rsidRPr="00400830" w:rsidRDefault="0091409D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91409D" w:rsidRPr="00400830" w:rsidRDefault="0091409D" w:rsidP="0091409D">
            <w:r w:rsidRPr="00400830">
              <w:t>05.12</w:t>
            </w:r>
          </w:p>
        </w:tc>
        <w:tc>
          <w:tcPr>
            <w:tcW w:w="915" w:type="pct"/>
            <w:vAlign w:val="center"/>
          </w:tcPr>
          <w:p w:rsidR="0091409D" w:rsidRPr="00400830" w:rsidRDefault="0091409D" w:rsidP="00DD5654">
            <w:pPr>
              <w:pStyle w:val="western"/>
              <w:spacing w:before="0" w:beforeAutospacing="0" w:after="0" w:afterAutospacing="0"/>
            </w:pPr>
          </w:p>
        </w:tc>
      </w:tr>
      <w:tr w:rsidR="0091409D" w:rsidRPr="00400830" w:rsidTr="00411699">
        <w:trPr>
          <w:trHeight w:val="275"/>
          <w:jc w:val="center"/>
        </w:trPr>
        <w:tc>
          <w:tcPr>
            <w:tcW w:w="248" w:type="pct"/>
            <w:vAlign w:val="center"/>
          </w:tcPr>
          <w:p w:rsidR="0091409D" w:rsidRPr="00400830" w:rsidRDefault="0091409D" w:rsidP="00DD5654">
            <w:r w:rsidRPr="00400830">
              <w:t>14</w:t>
            </w:r>
          </w:p>
        </w:tc>
        <w:tc>
          <w:tcPr>
            <w:tcW w:w="2631" w:type="pct"/>
            <w:vAlign w:val="bottom"/>
          </w:tcPr>
          <w:p w:rsidR="0091409D" w:rsidRPr="00400830" w:rsidRDefault="0091409D" w:rsidP="00DD5654">
            <w:r w:rsidRPr="00400830">
              <w:t>Творческий проект «Мое собственное дело»</w:t>
            </w:r>
          </w:p>
        </w:tc>
        <w:tc>
          <w:tcPr>
            <w:tcW w:w="529" w:type="pct"/>
            <w:vAlign w:val="center"/>
          </w:tcPr>
          <w:p w:rsidR="0091409D" w:rsidRPr="00400830" w:rsidRDefault="0091409D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91409D" w:rsidRPr="00400830" w:rsidRDefault="0091409D" w:rsidP="0091409D">
            <w:pPr>
              <w:pStyle w:val="western"/>
              <w:spacing w:before="0" w:beforeAutospacing="0" w:after="0" w:afterAutospacing="0"/>
            </w:pPr>
            <w:r w:rsidRPr="00400830">
              <w:t>12.12</w:t>
            </w:r>
          </w:p>
        </w:tc>
        <w:tc>
          <w:tcPr>
            <w:tcW w:w="915" w:type="pct"/>
            <w:vAlign w:val="center"/>
          </w:tcPr>
          <w:p w:rsidR="0091409D" w:rsidRPr="00400830" w:rsidRDefault="0091409D" w:rsidP="00DD5654">
            <w:pPr>
              <w:pStyle w:val="western"/>
              <w:spacing w:before="0" w:beforeAutospacing="0" w:after="0" w:afterAutospacing="0"/>
            </w:pPr>
          </w:p>
        </w:tc>
      </w:tr>
      <w:tr w:rsidR="0091409D" w:rsidRPr="00400830" w:rsidTr="00411699">
        <w:trPr>
          <w:trHeight w:val="271"/>
          <w:jc w:val="center"/>
        </w:trPr>
        <w:tc>
          <w:tcPr>
            <w:tcW w:w="248" w:type="pct"/>
            <w:vAlign w:val="center"/>
          </w:tcPr>
          <w:p w:rsidR="0091409D" w:rsidRPr="00400830" w:rsidRDefault="0091409D" w:rsidP="00DD5654">
            <w:r w:rsidRPr="00400830">
              <w:t>15</w:t>
            </w:r>
          </w:p>
        </w:tc>
        <w:tc>
          <w:tcPr>
            <w:tcW w:w="2631" w:type="pct"/>
            <w:vAlign w:val="bottom"/>
          </w:tcPr>
          <w:p w:rsidR="0091409D" w:rsidRPr="00400830" w:rsidRDefault="0091409D" w:rsidP="00DD5654">
            <w:r w:rsidRPr="00400830">
              <w:t>Имидж и этикет современного делового человека</w:t>
            </w:r>
          </w:p>
        </w:tc>
        <w:tc>
          <w:tcPr>
            <w:tcW w:w="529" w:type="pct"/>
            <w:vAlign w:val="center"/>
          </w:tcPr>
          <w:p w:rsidR="0091409D" w:rsidRPr="00400830" w:rsidRDefault="0091409D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91409D" w:rsidRPr="00400830" w:rsidRDefault="0091409D" w:rsidP="0091409D">
            <w:pPr>
              <w:pStyle w:val="western"/>
              <w:spacing w:before="0" w:beforeAutospacing="0" w:after="0" w:afterAutospacing="0"/>
            </w:pPr>
            <w:r w:rsidRPr="00400830">
              <w:t>19.12</w:t>
            </w:r>
          </w:p>
        </w:tc>
        <w:tc>
          <w:tcPr>
            <w:tcW w:w="915" w:type="pct"/>
            <w:vAlign w:val="center"/>
          </w:tcPr>
          <w:p w:rsidR="0091409D" w:rsidRPr="00400830" w:rsidRDefault="0091409D" w:rsidP="00DD5654">
            <w:pPr>
              <w:pStyle w:val="western"/>
              <w:spacing w:before="0" w:beforeAutospacing="0" w:after="0" w:afterAutospacing="0"/>
            </w:pPr>
          </w:p>
        </w:tc>
      </w:tr>
      <w:tr w:rsidR="0091409D" w:rsidRPr="00400830" w:rsidTr="00411699">
        <w:trPr>
          <w:trHeight w:val="257"/>
          <w:jc w:val="center"/>
        </w:trPr>
        <w:tc>
          <w:tcPr>
            <w:tcW w:w="5000" w:type="pct"/>
            <w:gridSpan w:val="5"/>
            <w:vAlign w:val="center"/>
          </w:tcPr>
          <w:p w:rsidR="0091409D" w:rsidRPr="00400830" w:rsidRDefault="0091409D" w:rsidP="00DD5654">
            <w:pPr>
              <w:rPr>
                <w:b/>
              </w:rPr>
            </w:pPr>
            <w:r w:rsidRPr="00400830">
              <w:rPr>
                <w:b/>
              </w:rPr>
              <w:t>2 полугодие – 19ч.</w:t>
            </w:r>
          </w:p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16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Имидж и этикет современного делового человека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15.01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17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Имидж и этикет современного делового человека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22.01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18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Имидж и этикет современного делового человека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29.01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19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Имидж офиса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05.02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20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Дизайн офиса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12.02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21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Имидж сотрудников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19.02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22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Служебно-деловой этикет.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26.02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13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Секретарь-референт. Его роль в офисе.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05.03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24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Творческий проект «Вывеска для офиса». Защита проектов.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12.03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25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Творческий проект «Вывеска для офиса». Защита проектов.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19.03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26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Техника для телефонной связи.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pStyle w:val="western"/>
              <w:spacing w:before="0" w:beforeAutospacing="0" w:after="0" w:afterAutospacing="0"/>
              <w:jc w:val="center"/>
            </w:pPr>
            <w:r w:rsidRPr="00400830">
              <w:t>02.04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27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Мобильные средства связи.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09.04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28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Сетевые коммуникации на основе компьютерной техники.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16.04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29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Всемирная компьютерная сеть «Интернет»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  <w:rPr>
                <w:i/>
              </w:rPr>
            </w:pPr>
            <w:r w:rsidRPr="00400830">
              <w:rPr>
                <w:i/>
              </w:rPr>
              <w:t>23.04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30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Мобильные средства связи.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30.04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lastRenderedPageBreak/>
              <w:t>31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Сетевые коммуникации на основе компьютерной техники.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07.05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32</w:t>
            </w:r>
          </w:p>
        </w:tc>
        <w:tc>
          <w:tcPr>
            <w:tcW w:w="2631" w:type="pct"/>
            <w:vAlign w:val="bottom"/>
          </w:tcPr>
          <w:p w:rsidR="00764A48" w:rsidRPr="00400830" w:rsidRDefault="00764A48" w:rsidP="00DD5654">
            <w:r w:rsidRPr="00400830">
              <w:t>Всемирная компьютерная сеть «Интернет»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14.05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33</w:t>
            </w:r>
          </w:p>
        </w:tc>
        <w:tc>
          <w:tcPr>
            <w:tcW w:w="2631" w:type="pct"/>
          </w:tcPr>
          <w:p w:rsidR="00764A48" w:rsidRPr="00400830" w:rsidRDefault="00764A48" w:rsidP="00DD5654">
            <w:r w:rsidRPr="00400830">
              <w:t>Система профессионального образования в России</w:t>
            </w:r>
          </w:p>
          <w:p w:rsidR="00764A48" w:rsidRPr="00400830" w:rsidRDefault="00764A48" w:rsidP="00DD5654"/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21.05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  <w:tr w:rsidR="00764A48" w:rsidRPr="00400830" w:rsidTr="00411699">
        <w:trPr>
          <w:trHeight w:val="248"/>
          <w:jc w:val="center"/>
        </w:trPr>
        <w:tc>
          <w:tcPr>
            <w:tcW w:w="248" w:type="pct"/>
            <w:vAlign w:val="center"/>
          </w:tcPr>
          <w:p w:rsidR="00764A48" w:rsidRPr="00400830" w:rsidRDefault="00764A48" w:rsidP="00DD5654">
            <w:r w:rsidRPr="00400830">
              <w:t>34</w:t>
            </w:r>
          </w:p>
        </w:tc>
        <w:tc>
          <w:tcPr>
            <w:tcW w:w="2631" w:type="pct"/>
          </w:tcPr>
          <w:p w:rsidR="00764A48" w:rsidRPr="00400830" w:rsidRDefault="00764A48" w:rsidP="00DD5654">
            <w:proofErr w:type="spellStart"/>
            <w:r w:rsidRPr="00400830">
              <w:t>Онлайн</w:t>
            </w:r>
            <w:proofErr w:type="spellEnd"/>
            <w:r w:rsidRPr="00400830">
              <w:t xml:space="preserve"> - экскурсия в профессиональные образовательные учреждения</w:t>
            </w:r>
          </w:p>
        </w:tc>
        <w:tc>
          <w:tcPr>
            <w:tcW w:w="529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1</w:t>
            </w:r>
          </w:p>
        </w:tc>
        <w:tc>
          <w:tcPr>
            <w:tcW w:w="676" w:type="pct"/>
            <w:vAlign w:val="center"/>
          </w:tcPr>
          <w:p w:rsidR="00764A48" w:rsidRPr="00400830" w:rsidRDefault="00764A48" w:rsidP="00DD5654">
            <w:pPr>
              <w:jc w:val="center"/>
            </w:pPr>
            <w:r w:rsidRPr="00400830">
              <w:t>24.05</w:t>
            </w:r>
          </w:p>
        </w:tc>
        <w:tc>
          <w:tcPr>
            <w:tcW w:w="915" w:type="pct"/>
            <w:vAlign w:val="center"/>
          </w:tcPr>
          <w:p w:rsidR="00764A48" w:rsidRPr="00400830" w:rsidRDefault="00764A48" w:rsidP="00DD5654"/>
        </w:tc>
      </w:tr>
    </w:tbl>
    <w:p w:rsidR="0091409D" w:rsidRPr="00400830" w:rsidRDefault="0091409D" w:rsidP="00291036"/>
    <w:sectPr w:rsidR="0091409D" w:rsidRPr="00400830" w:rsidSect="00F818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C4" w:rsidRDefault="000813C4" w:rsidP="0091409D">
      <w:r>
        <w:separator/>
      </w:r>
    </w:p>
  </w:endnote>
  <w:endnote w:type="continuationSeparator" w:id="0">
    <w:p w:rsidR="000813C4" w:rsidRDefault="000813C4" w:rsidP="0091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316533"/>
      <w:docPartObj>
        <w:docPartGallery w:val="Page Numbers (Bottom of Page)"/>
        <w:docPartUnique/>
      </w:docPartObj>
    </w:sdtPr>
    <w:sdtContent>
      <w:p w:rsidR="0091409D" w:rsidRDefault="006576DE">
        <w:pPr>
          <w:pStyle w:val="ad"/>
          <w:jc w:val="right"/>
        </w:pPr>
        <w:fldSimple w:instr=" PAGE   \* MERGEFORMAT ">
          <w:r w:rsidR="00411699">
            <w:rPr>
              <w:noProof/>
            </w:rPr>
            <w:t>4</w:t>
          </w:r>
        </w:fldSimple>
      </w:p>
    </w:sdtContent>
  </w:sdt>
  <w:p w:rsidR="0091409D" w:rsidRDefault="009140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C4" w:rsidRDefault="000813C4" w:rsidP="0091409D">
      <w:r>
        <w:separator/>
      </w:r>
    </w:p>
  </w:footnote>
  <w:footnote w:type="continuationSeparator" w:id="0">
    <w:p w:rsidR="000813C4" w:rsidRDefault="000813C4" w:rsidP="00914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B87"/>
    <w:multiLevelType w:val="multilevel"/>
    <w:tmpl w:val="ED04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85566"/>
    <w:multiLevelType w:val="multilevel"/>
    <w:tmpl w:val="DE7E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06F49"/>
    <w:multiLevelType w:val="multilevel"/>
    <w:tmpl w:val="1134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46623"/>
    <w:multiLevelType w:val="multilevel"/>
    <w:tmpl w:val="3D74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E4C60"/>
    <w:multiLevelType w:val="hybridMultilevel"/>
    <w:tmpl w:val="C5807452"/>
    <w:lvl w:ilvl="0" w:tplc="4DB2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5E06B7"/>
    <w:multiLevelType w:val="multilevel"/>
    <w:tmpl w:val="94C0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92E3F"/>
    <w:multiLevelType w:val="multilevel"/>
    <w:tmpl w:val="CED2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409B0"/>
    <w:multiLevelType w:val="hybridMultilevel"/>
    <w:tmpl w:val="D310C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33448"/>
    <w:multiLevelType w:val="hybridMultilevel"/>
    <w:tmpl w:val="F3AE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C2F83"/>
    <w:multiLevelType w:val="hybridMultilevel"/>
    <w:tmpl w:val="5A5A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B2BEC"/>
    <w:multiLevelType w:val="hybridMultilevel"/>
    <w:tmpl w:val="82D2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69A6"/>
    <w:multiLevelType w:val="hybridMultilevel"/>
    <w:tmpl w:val="B60C7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617C5"/>
    <w:multiLevelType w:val="hybridMultilevel"/>
    <w:tmpl w:val="1BBE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F43FC"/>
    <w:multiLevelType w:val="hybridMultilevel"/>
    <w:tmpl w:val="F6BEA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D7F"/>
    <w:rsid w:val="00020089"/>
    <w:rsid w:val="000813C4"/>
    <w:rsid w:val="00254D7F"/>
    <w:rsid w:val="00291036"/>
    <w:rsid w:val="002D1342"/>
    <w:rsid w:val="002E27C6"/>
    <w:rsid w:val="00400830"/>
    <w:rsid w:val="00411699"/>
    <w:rsid w:val="004B3EDC"/>
    <w:rsid w:val="006576DE"/>
    <w:rsid w:val="00764A48"/>
    <w:rsid w:val="007915AE"/>
    <w:rsid w:val="00851FA7"/>
    <w:rsid w:val="0091409D"/>
    <w:rsid w:val="00941C90"/>
    <w:rsid w:val="00B8660A"/>
    <w:rsid w:val="00D30195"/>
    <w:rsid w:val="00F8187C"/>
    <w:rsid w:val="00F9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1"/>
    <w:link w:val="a4"/>
    <w:uiPriority w:val="1"/>
    <w:qFormat/>
    <w:rsid w:val="00254D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254D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254D7F"/>
    <w:pPr>
      <w:spacing w:after="120"/>
    </w:pPr>
  </w:style>
  <w:style w:type="character" w:customStyle="1" w:styleId="a7">
    <w:name w:val="Основной текст Знак"/>
    <w:basedOn w:val="a0"/>
    <w:link w:val="a6"/>
    <w:rsid w:val="00254D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6"/>
    <w:link w:val="a9"/>
    <w:qFormat/>
    <w:rsid w:val="00254D7F"/>
    <w:pPr>
      <w:suppressAutoHyphens w:val="0"/>
      <w:jc w:val="center"/>
    </w:pPr>
    <w:rPr>
      <w:rFonts w:ascii="Bookman Old Style" w:hAnsi="Bookman Old Style"/>
      <w:color w:val="000000"/>
      <w:sz w:val="28"/>
      <w:szCs w:val="20"/>
    </w:rPr>
  </w:style>
  <w:style w:type="character" w:customStyle="1" w:styleId="a9">
    <w:name w:val="Подзаголовок Знак"/>
    <w:basedOn w:val="a0"/>
    <w:link w:val="a8"/>
    <w:rsid w:val="00254D7F"/>
    <w:rPr>
      <w:rFonts w:ascii="Bookman Old Style" w:eastAsia="Times New Roman" w:hAnsi="Bookman Old Style" w:cs="Times New Roman"/>
      <w:color w:val="000000"/>
      <w:sz w:val="28"/>
      <w:szCs w:val="20"/>
      <w:lang w:eastAsia="ar-SA"/>
    </w:rPr>
  </w:style>
  <w:style w:type="character" w:customStyle="1" w:styleId="a4">
    <w:name w:val="Без интервала Знак"/>
    <w:aliases w:val="Без интервала1 Знак"/>
    <w:basedOn w:val="a0"/>
    <w:link w:val="a3"/>
    <w:rsid w:val="00254D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941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41C90"/>
    <w:pPr>
      <w:suppressAutoHyphens w:val="0"/>
    </w:pPr>
    <w:rPr>
      <w:b/>
      <w:sz w:val="28"/>
      <w:szCs w:val="20"/>
      <w:lang w:eastAsia="ru-RU"/>
    </w:rPr>
  </w:style>
  <w:style w:type="paragraph" w:customStyle="1" w:styleId="c43">
    <w:name w:val="c43"/>
    <w:basedOn w:val="a"/>
    <w:rsid w:val="00941C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8">
    <w:name w:val="c28"/>
    <w:basedOn w:val="a0"/>
    <w:rsid w:val="00941C90"/>
  </w:style>
  <w:style w:type="paragraph" w:customStyle="1" w:styleId="c11">
    <w:name w:val="c11"/>
    <w:basedOn w:val="a"/>
    <w:rsid w:val="00941C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941C90"/>
  </w:style>
  <w:style w:type="paragraph" w:customStyle="1" w:styleId="c14">
    <w:name w:val="c14"/>
    <w:basedOn w:val="a"/>
    <w:rsid w:val="007915A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140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40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140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0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91409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D30195"/>
    <w:rPr>
      <w:b/>
      <w:bCs/>
    </w:rPr>
  </w:style>
  <w:style w:type="character" w:styleId="af0">
    <w:name w:val="Emphasis"/>
    <w:basedOn w:val="a0"/>
    <w:uiPriority w:val="20"/>
    <w:qFormat/>
    <w:rsid w:val="00D301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Руслан</cp:lastModifiedBy>
  <cp:revision>5</cp:revision>
  <dcterms:created xsi:type="dcterms:W3CDTF">2019-02-02T19:49:00Z</dcterms:created>
  <dcterms:modified xsi:type="dcterms:W3CDTF">2019-02-07T17:24:00Z</dcterms:modified>
</cp:coreProperties>
</file>