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1" w:rsidRPr="00E37DDC" w:rsidRDefault="00E37DDC" w:rsidP="00E37DDC">
      <w:pPr>
        <w:pStyle w:val="a4"/>
        <w:shd w:val="clear" w:color="auto" w:fill="FFFFFF"/>
        <w:ind w:left="1035" w:right="11"/>
        <w:jc w:val="center"/>
        <w:rPr>
          <w:b/>
        </w:rPr>
      </w:pPr>
      <w:r>
        <w:rPr>
          <w:b/>
        </w:rPr>
        <w:t xml:space="preserve">1. </w:t>
      </w:r>
      <w:r w:rsidR="00E469F1" w:rsidRPr="00E37DDC">
        <w:rPr>
          <w:b/>
        </w:rPr>
        <w:t>П</w:t>
      </w:r>
      <w:r w:rsidR="00A04C6B" w:rsidRPr="00E37DDC">
        <w:rPr>
          <w:b/>
        </w:rPr>
        <w:t>ояснительная записка</w:t>
      </w:r>
    </w:p>
    <w:p w:rsidR="00930FD9" w:rsidRPr="00AF18FB" w:rsidRDefault="007F4584" w:rsidP="00AF2B5B">
      <w:pPr>
        <w:shd w:val="clear" w:color="auto" w:fill="FFFFFF"/>
        <w:tabs>
          <w:tab w:val="left" w:pos="0"/>
        </w:tabs>
        <w:jc w:val="both"/>
      </w:pPr>
      <w:r>
        <w:tab/>
        <w:t xml:space="preserve">Рабочая программа </w:t>
      </w:r>
      <w:r>
        <w:rPr>
          <w:b/>
        </w:rPr>
        <w:t>по изобразительному искусству</w:t>
      </w:r>
      <w:r>
        <w:t xml:space="preserve"> </w:t>
      </w:r>
      <w:r w:rsidR="00B21EA8">
        <w:rPr>
          <w:lang w:eastAsia="en-US"/>
        </w:rPr>
        <w:t>для  4</w:t>
      </w:r>
      <w:r w:rsidRPr="0057033E">
        <w:rPr>
          <w:lang w:eastAsia="en-US"/>
        </w:rPr>
        <w:t xml:space="preserve"> класса </w:t>
      </w:r>
      <w:r w:rsidR="00930FD9" w:rsidRPr="00AF18FB">
        <w:t xml:space="preserve">составлена в соответствии с требованиями  Федерального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</w:t>
      </w:r>
      <w:r w:rsidR="00930FD9" w:rsidRPr="00AF18FB">
        <w:rPr>
          <w:bCs/>
        </w:rPr>
        <w:t>6 октября 2009 г. № 373</w:t>
      </w:r>
      <w:r w:rsidR="00930FD9" w:rsidRPr="00AF18FB">
        <w:t xml:space="preserve"> (с изменениями от 31 декабря 2015 года</w:t>
      </w:r>
      <w:r w:rsidR="00930FD9" w:rsidRPr="00AF18FB">
        <w:rPr>
          <w:rFonts w:ascii="Arial" w:hAnsi="Arial" w:cs="Arial"/>
          <w:color w:val="444444"/>
          <w:sz w:val="21"/>
          <w:szCs w:val="21"/>
        </w:rPr>
        <w:t xml:space="preserve"> </w:t>
      </w:r>
      <w:r w:rsidR="00930FD9" w:rsidRPr="00AF18FB">
        <w:t xml:space="preserve">№ 1576); </w:t>
      </w:r>
    </w:p>
    <w:p w:rsidR="00930FD9" w:rsidRPr="00AF18FB" w:rsidRDefault="00930FD9" w:rsidP="00AF2B5B">
      <w:pPr>
        <w:shd w:val="clear" w:color="auto" w:fill="FFFFFF"/>
        <w:tabs>
          <w:tab w:val="left" w:pos="0"/>
        </w:tabs>
        <w:jc w:val="both"/>
      </w:pPr>
      <w:r w:rsidRPr="00AF18FB">
        <w:t xml:space="preserve">- основной образовательной программы МКОУ «СОШ им. С.П. </w:t>
      </w:r>
      <w:proofErr w:type="spellStart"/>
      <w:r w:rsidRPr="00AF18FB">
        <w:t>Восканова</w:t>
      </w:r>
      <w:proofErr w:type="spellEnd"/>
      <w:r w:rsidRPr="00AF18FB">
        <w:t xml:space="preserve"> с. </w:t>
      </w:r>
      <w:proofErr w:type="gramStart"/>
      <w:r w:rsidRPr="00AF18FB">
        <w:t>Пролетарского</w:t>
      </w:r>
      <w:proofErr w:type="gramEnd"/>
      <w:r w:rsidRPr="00AF18FB">
        <w:t xml:space="preserve">» утвержденной приказом МКОУ «СОШ им. С.П. </w:t>
      </w:r>
      <w:proofErr w:type="spellStart"/>
      <w:r w:rsidRPr="00AF18FB">
        <w:t>Восканова</w:t>
      </w:r>
      <w:proofErr w:type="spellEnd"/>
      <w:r w:rsidRPr="00AF18FB">
        <w:t xml:space="preserve"> с. Пролетарского» от 30.08.2018 № 60/</w:t>
      </w:r>
      <w:r w:rsidR="00E62719">
        <w:t>8</w:t>
      </w:r>
      <w:r w:rsidRPr="00AF18FB">
        <w:t xml:space="preserve">-ОД; </w:t>
      </w:r>
    </w:p>
    <w:p w:rsidR="00930FD9" w:rsidRPr="00AF18FB" w:rsidRDefault="00930FD9" w:rsidP="00AF2B5B">
      <w:pPr>
        <w:shd w:val="clear" w:color="auto" w:fill="FFFFFF"/>
        <w:tabs>
          <w:tab w:val="left" w:pos="0"/>
        </w:tabs>
        <w:jc w:val="both"/>
      </w:pPr>
      <w:r w:rsidRPr="00AF18FB">
        <w:t xml:space="preserve">- «Положения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AF18FB">
        <w:t>Воскановас</w:t>
      </w:r>
      <w:proofErr w:type="spellEnd"/>
      <w:r w:rsidRPr="00AF18FB">
        <w:t xml:space="preserve">. Пролетарского» (приказ от 31.08.2018г.№61/15-ОД) </w:t>
      </w:r>
    </w:p>
    <w:p w:rsidR="00930FD9" w:rsidRPr="00AF18FB" w:rsidRDefault="00930FD9" w:rsidP="00AF2B5B">
      <w:pPr>
        <w:shd w:val="clear" w:color="auto" w:fill="FFFFFF"/>
        <w:tabs>
          <w:tab w:val="left" w:pos="0"/>
        </w:tabs>
        <w:jc w:val="both"/>
      </w:pPr>
      <w:r w:rsidRPr="00AF18FB">
        <w:t xml:space="preserve">- примерной программы по изобразительному искусству для 1–4 классов </w:t>
      </w:r>
    </w:p>
    <w:p w:rsidR="00930FD9" w:rsidRPr="00AF18FB" w:rsidRDefault="00930FD9" w:rsidP="00AF2B5B">
      <w:pPr>
        <w:shd w:val="clear" w:color="auto" w:fill="FFFFFF"/>
        <w:tabs>
          <w:tab w:val="left" w:pos="0"/>
        </w:tabs>
        <w:jc w:val="both"/>
      </w:pPr>
      <w:r w:rsidRPr="00AF18FB">
        <w:t xml:space="preserve">- авторской программы   Б. М. </w:t>
      </w:r>
      <w:proofErr w:type="spellStart"/>
      <w:r w:rsidRPr="00AF18FB">
        <w:t>Неменского</w:t>
      </w:r>
      <w:proofErr w:type="spellEnd"/>
      <w:r w:rsidRPr="00AF18FB">
        <w:t>. 1—4 классы: пособие для учителей общеобразоват</w:t>
      </w:r>
      <w:r w:rsidR="00C55CA6">
        <w:t>ельных</w:t>
      </w:r>
      <w:r w:rsidRPr="00AF18FB">
        <w:t xml:space="preserve"> организаций / [Б. М. </w:t>
      </w:r>
      <w:proofErr w:type="spellStart"/>
      <w:r w:rsidRPr="00AF18FB">
        <w:t>Неменский</w:t>
      </w:r>
      <w:proofErr w:type="spellEnd"/>
      <w:r w:rsidRPr="00AF18FB">
        <w:t xml:space="preserve">, Л. А. </w:t>
      </w:r>
      <w:proofErr w:type="spellStart"/>
      <w:r w:rsidRPr="00AF18FB">
        <w:t>Неменская</w:t>
      </w:r>
      <w:proofErr w:type="spellEnd"/>
      <w:r w:rsidRPr="00AF18FB">
        <w:t>, Н. А. Горяева и др.]</w:t>
      </w:r>
      <w:proofErr w:type="gramStart"/>
      <w:r w:rsidRPr="00AF18FB">
        <w:t xml:space="preserve"> ;</w:t>
      </w:r>
      <w:proofErr w:type="gramEnd"/>
      <w:r w:rsidRPr="00AF18FB">
        <w:t xml:space="preserve"> под ред. Б. М. </w:t>
      </w:r>
      <w:proofErr w:type="spellStart"/>
      <w:r w:rsidRPr="00AF18FB">
        <w:t>Неменского</w:t>
      </w:r>
      <w:proofErr w:type="spellEnd"/>
      <w:r w:rsidRPr="00AF18FB">
        <w:t>. — 5-е изд. — М. : Просвещение, 2015.</w:t>
      </w:r>
    </w:p>
    <w:p w:rsidR="00A04C6B" w:rsidRPr="002D1B87" w:rsidRDefault="00A04C6B" w:rsidP="00AF2B5B">
      <w:pPr>
        <w:shd w:val="clear" w:color="auto" w:fill="FFFFFF"/>
        <w:tabs>
          <w:tab w:val="left" w:pos="0"/>
        </w:tabs>
        <w:jc w:val="both"/>
        <w:rPr>
          <w:b/>
          <w:bCs/>
          <w:iCs/>
          <w:u w:val="single"/>
        </w:rPr>
      </w:pPr>
      <w:r w:rsidRPr="002D1B87">
        <w:rPr>
          <w:b/>
          <w:bCs/>
          <w:iCs/>
          <w:u w:val="single"/>
        </w:rPr>
        <w:t>Общая характеристика учебного предмета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0" w:right="10"/>
        <w:jc w:val="both"/>
      </w:pPr>
      <w:r w:rsidRPr="00930FD9">
        <w:rPr>
          <w:bCs/>
        </w:rPr>
        <w:t xml:space="preserve">Цель </w:t>
      </w:r>
      <w:r w:rsidRPr="00930FD9"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30FD9">
        <w:t>мироотношений</w:t>
      </w:r>
      <w:proofErr w:type="spellEnd"/>
      <w:r w:rsidRPr="00930FD9"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930FD9">
        <w:t>прекрасное</w:t>
      </w:r>
      <w:proofErr w:type="gramEnd"/>
      <w:r w:rsidRPr="00930FD9">
        <w:t xml:space="preserve"> и безобразное в жизни и искусстве, т. е. зоркости души ребенка. 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4" w:right="14"/>
        <w:jc w:val="both"/>
      </w:pPr>
      <w:r w:rsidRPr="00930FD9">
        <w:t xml:space="preserve">         </w:t>
      </w:r>
      <w:proofErr w:type="gramStart"/>
      <w:r w:rsidRPr="00930FD9">
        <w:t xml:space="preserve">Курс разработан как </w:t>
      </w:r>
      <w:r w:rsidRPr="00930FD9">
        <w:rPr>
          <w:bCs/>
        </w:rPr>
        <w:t xml:space="preserve">целостная система введения в художественную культуру </w:t>
      </w:r>
      <w:r w:rsidRPr="00930FD9"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930FD9"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5" w:right="5"/>
        <w:jc w:val="both"/>
      </w:pPr>
      <w:r w:rsidRPr="00930FD9">
        <w:t xml:space="preserve">         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5" w:right="5"/>
        <w:jc w:val="both"/>
      </w:pPr>
      <w:r w:rsidRPr="00930FD9"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930FD9">
        <w:t>деятельностной</w:t>
      </w:r>
      <w:proofErr w:type="spellEnd"/>
      <w:r w:rsidRPr="00930FD9">
        <w:t xml:space="preserve">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4" w:right="14"/>
        <w:jc w:val="both"/>
      </w:pPr>
      <w:r w:rsidRPr="00930FD9">
        <w:t xml:space="preserve">        Систематизирующим методом является </w:t>
      </w:r>
      <w:r w:rsidRPr="00930FD9">
        <w:rPr>
          <w:iCs/>
        </w:rPr>
        <w:t>выделение трех основных видов художественной деятельности</w:t>
      </w:r>
      <w:r w:rsidRPr="00930FD9">
        <w:rPr>
          <w:i/>
          <w:iCs/>
        </w:rPr>
        <w:t xml:space="preserve"> </w:t>
      </w:r>
      <w:r w:rsidRPr="00930FD9">
        <w:t>для визуальных про</w:t>
      </w:r>
      <w:r w:rsidRPr="00930FD9">
        <w:softHyphen/>
        <w:t xml:space="preserve">странственных искусств: 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4" w:right="14" w:firstLine="317"/>
        <w:jc w:val="both"/>
      </w:pPr>
      <w:r w:rsidRPr="00930FD9">
        <w:t xml:space="preserve">—  </w:t>
      </w:r>
      <w:r w:rsidRPr="00930FD9">
        <w:rPr>
          <w:i/>
          <w:iCs/>
        </w:rPr>
        <w:t>изобразительная художественная деятельность;</w:t>
      </w:r>
    </w:p>
    <w:p w:rsidR="00E469F1" w:rsidRPr="00930FD9" w:rsidRDefault="00E469F1" w:rsidP="00AF2B5B">
      <w:pPr>
        <w:shd w:val="clear" w:color="auto" w:fill="FFFFFF"/>
        <w:tabs>
          <w:tab w:val="left" w:pos="0"/>
          <w:tab w:val="left" w:pos="648"/>
        </w:tabs>
        <w:ind w:left="331"/>
      </w:pPr>
      <w:r w:rsidRPr="00930FD9">
        <w:rPr>
          <w:i/>
          <w:iCs/>
        </w:rPr>
        <w:t>—  декоративная художественная деятельность;</w:t>
      </w:r>
    </w:p>
    <w:p w:rsidR="00E469F1" w:rsidRPr="00930FD9" w:rsidRDefault="00E469F1" w:rsidP="00AF2B5B">
      <w:pPr>
        <w:shd w:val="clear" w:color="auto" w:fill="FFFFFF"/>
        <w:tabs>
          <w:tab w:val="left" w:pos="0"/>
          <w:tab w:val="left" w:pos="648"/>
        </w:tabs>
        <w:ind w:left="331"/>
      </w:pPr>
      <w:r w:rsidRPr="00930FD9">
        <w:rPr>
          <w:i/>
          <w:iCs/>
        </w:rPr>
        <w:t>—  конструктивная художественная деятельность.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4"/>
        <w:jc w:val="both"/>
      </w:pPr>
      <w:r w:rsidRPr="00930FD9">
        <w:t xml:space="preserve">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left="10" w:right="10"/>
        <w:jc w:val="both"/>
      </w:pPr>
      <w:r w:rsidRPr="00930FD9"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</w:t>
      </w:r>
      <w:r w:rsidRPr="00930FD9">
        <w:lastRenderedPageBreak/>
        <w:t xml:space="preserve">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930FD9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right="10"/>
        <w:jc w:val="both"/>
      </w:pPr>
      <w:r w:rsidRPr="00930FD9">
        <w:t xml:space="preserve"> 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ind w:right="10"/>
        <w:jc w:val="both"/>
      </w:pPr>
      <w:r w:rsidRPr="00930FD9">
        <w:t xml:space="preserve"> 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E469F1" w:rsidRPr="00930FD9" w:rsidRDefault="00E469F1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      Предмет «Изобразительное искусство» предполагает сотворчество учителя и обучающегося;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93292" w:rsidRPr="00AF2B5B" w:rsidRDefault="00493292" w:rsidP="00AF2B5B">
      <w:pPr>
        <w:tabs>
          <w:tab w:val="left" w:pos="0"/>
        </w:tabs>
        <w:jc w:val="both"/>
        <w:rPr>
          <w:b/>
          <w:bCs/>
          <w:u w:val="single"/>
        </w:rPr>
      </w:pPr>
      <w:r w:rsidRPr="00AF2B5B">
        <w:rPr>
          <w:b/>
          <w:bCs/>
          <w:u w:val="single"/>
        </w:rPr>
        <w:t>Описание места учебного предмета, курса в учебном плане</w:t>
      </w:r>
    </w:p>
    <w:p w:rsidR="00E62719" w:rsidRDefault="00E62719" w:rsidP="00E62719">
      <w:pPr>
        <w:widowControl w:val="0"/>
        <w:overflowPunct w:val="0"/>
        <w:autoSpaceDE w:val="0"/>
        <w:autoSpaceDN w:val="0"/>
        <w:adjustRightInd w:val="0"/>
        <w:spacing w:line="209" w:lineRule="auto"/>
        <w:ind w:left="6" w:right="20" w:firstLine="708"/>
        <w:jc w:val="both"/>
      </w:pPr>
      <w:r w:rsidRPr="00552D5E">
        <w:t xml:space="preserve">Рабочая программа предусматривает обучение </w:t>
      </w:r>
      <w:proofErr w:type="gramStart"/>
      <w:r>
        <w:rPr>
          <w:u w:val="single"/>
        </w:rPr>
        <w:t>ИЗО</w:t>
      </w:r>
      <w:proofErr w:type="gramEnd"/>
      <w:r>
        <w:t xml:space="preserve"> </w:t>
      </w:r>
      <w:r w:rsidRPr="00F35878">
        <w:t xml:space="preserve">в </w:t>
      </w:r>
      <w:r>
        <w:t>4</w:t>
      </w:r>
      <w:r w:rsidRPr="00F35878">
        <w:t xml:space="preserve"> классе </w:t>
      </w:r>
      <w:r w:rsidRPr="00EA4D01">
        <w:t>в объ</w:t>
      </w:r>
      <w:r>
        <w:t>ё</w:t>
      </w:r>
      <w:r w:rsidRPr="00EA4D01">
        <w:t>ме</w:t>
      </w:r>
      <w:r>
        <w:t xml:space="preserve"> 1</w:t>
      </w:r>
      <w:r w:rsidRPr="00EA4D01">
        <w:t>час</w:t>
      </w:r>
      <w:r>
        <w:t>а</w:t>
      </w:r>
      <w:r w:rsidRPr="00EA4D01">
        <w:t xml:space="preserve"> в неделю на </w:t>
      </w:r>
      <w:r w:rsidRPr="002C3D7E">
        <w:rPr>
          <w:u w:val="single"/>
        </w:rPr>
        <w:t>базовом уровне</w:t>
      </w:r>
      <w:r>
        <w:t xml:space="preserve"> ФГОС НОО. В 4 классе 34 </w:t>
      </w:r>
      <w:proofErr w:type="gramStart"/>
      <w:r>
        <w:t>учебных</w:t>
      </w:r>
      <w:proofErr w:type="gramEnd"/>
      <w:r>
        <w:t xml:space="preserve"> недели в соответствии с учебным планом МКОУ «СОШ им. С.П. </w:t>
      </w:r>
      <w:proofErr w:type="spellStart"/>
      <w:r>
        <w:t>Восканова</w:t>
      </w:r>
      <w:proofErr w:type="spellEnd"/>
      <w:r>
        <w:t xml:space="preserve"> с. Пролетарского» на текущий учебный год.</w:t>
      </w:r>
    </w:p>
    <w:p w:rsidR="00930FD9" w:rsidRPr="002A3445" w:rsidRDefault="00930FD9" w:rsidP="00AF2B5B">
      <w:pPr>
        <w:tabs>
          <w:tab w:val="left" w:pos="0"/>
        </w:tabs>
        <w:rPr>
          <w:b/>
          <w:u w:val="single"/>
        </w:rPr>
      </w:pPr>
      <w:r w:rsidRPr="002A3445">
        <w:rPr>
          <w:b/>
          <w:u w:val="single"/>
        </w:rPr>
        <w:t>Учебно-методический комплект.</w:t>
      </w:r>
    </w:p>
    <w:p w:rsidR="00930FD9" w:rsidRDefault="00930FD9" w:rsidP="00AF2B5B">
      <w:pPr>
        <w:tabs>
          <w:tab w:val="left" w:pos="0"/>
        </w:tabs>
        <w:jc w:val="both"/>
      </w:pPr>
      <w:r>
        <w:t xml:space="preserve">В комплекты входят следующие издания под редакцией Б. М. </w:t>
      </w:r>
      <w:proofErr w:type="spellStart"/>
      <w:r>
        <w:t>Неменского</w:t>
      </w:r>
      <w:proofErr w:type="spellEnd"/>
      <w:r>
        <w:t>.</w:t>
      </w:r>
    </w:p>
    <w:p w:rsidR="00930FD9" w:rsidRPr="00AF18FB" w:rsidRDefault="00930FD9" w:rsidP="00AF2B5B">
      <w:pPr>
        <w:shd w:val="clear" w:color="auto" w:fill="FFFFFF"/>
        <w:tabs>
          <w:tab w:val="left" w:pos="0"/>
        </w:tabs>
        <w:jc w:val="both"/>
      </w:pPr>
      <w:r>
        <w:t xml:space="preserve">УЧЕБНИК Л. А. </w:t>
      </w:r>
      <w:proofErr w:type="spellStart"/>
      <w:r>
        <w:t>Неменская</w:t>
      </w:r>
      <w:proofErr w:type="spellEnd"/>
      <w:r>
        <w:t xml:space="preserve">. Изобразительное искусство. Каждый народ — художник. 4 класс; </w:t>
      </w:r>
      <w:r w:rsidRPr="00AF18FB">
        <w:t>5-е изд. — М.</w:t>
      </w:r>
      <w:proofErr w:type="gramStart"/>
      <w:r w:rsidRPr="00AF18FB">
        <w:t xml:space="preserve"> :</w:t>
      </w:r>
      <w:proofErr w:type="gramEnd"/>
      <w:r w:rsidRPr="00AF18FB">
        <w:t xml:space="preserve"> Просвещение, 2015.</w:t>
      </w:r>
    </w:p>
    <w:p w:rsidR="00930FD9" w:rsidRDefault="00930FD9" w:rsidP="00AF2B5B">
      <w:pPr>
        <w:tabs>
          <w:tab w:val="left" w:pos="0"/>
        </w:tabs>
        <w:jc w:val="both"/>
      </w:pPr>
      <w:r>
        <w:t xml:space="preserve">ПОСОБИЯ ДЛЯ УЧАЩИХСЯ Л. А. </w:t>
      </w:r>
      <w:proofErr w:type="spellStart"/>
      <w:r>
        <w:t>Неменская</w:t>
      </w:r>
      <w:proofErr w:type="spellEnd"/>
      <w:r>
        <w:t>. Изобразительное искусство. Твоя мастерская. Рабочая тетрадь. 4 класс.</w:t>
      </w:r>
    </w:p>
    <w:p w:rsidR="00930FD9" w:rsidRPr="00AF18FB" w:rsidRDefault="00930FD9" w:rsidP="00AF2B5B">
      <w:pPr>
        <w:tabs>
          <w:tab w:val="left" w:pos="0"/>
        </w:tabs>
        <w:jc w:val="both"/>
        <w:rPr>
          <w:b/>
          <w:u w:val="single"/>
        </w:rPr>
      </w:pPr>
      <w:r>
        <w:t>ПОСОБИЕ ДЛЯ УЧИТЕЛЕЙ Уроки изобразительного искусства. Поурочные разработки. 1—4 классы.</w:t>
      </w:r>
      <w:r>
        <w:cr/>
      </w:r>
      <w:r w:rsidRPr="00AF18FB">
        <w:rPr>
          <w:b/>
          <w:u w:val="single"/>
        </w:rPr>
        <w:t>Планируемые результаты освоения учебного предмета.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rPr>
          <w:b/>
        </w:rPr>
      </w:pPr>
      <w:r w:rsidRPr="00930FD9">
        <w:rPr>
          <w:b/>
          <w:bCs/>
        </w:rPr>
        <w:t>Личностные результаты: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художественно-эстетического обучения, которые отражаются в индивидуальных качественных свойствах учащихся: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- </w:t>
      </w:r>
      <w:proofErr w:type="spellStart"/>
      <w:r w:rsidRPr="00930FD9">
        <w:t>эмпатические</w:t>
      </w:r>
      <w:proofErr w:type="spellEnd"/>
      <w:r w:rsidRPr="00930FD9">
        <w:t xml:space="preserve"> свойства личности, способности к эстетическому переживанию, созерцанию окружающего мира, </w:t>
      </w:r>
      <w:proofErr w:type="spellStart"/>
      <w:r w:rsidRPr="00930FD9">
        <w:t>проявленность</w:t>
      </w:r>
      <w:proofErr w:type="spellEnd"/>
      <w:r w:rsidRPr="00930FD9">
        <w:t xml:space="preserve"> чувства интереса к явлениям жизни;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- способности к эмоционально-нравственной и ценностно-смысловой ориентации в окружающем мире; </w:t>
      </w:r>
      <w:proofErr w:type="spellStart"/>
      <w:r w:rsidRPr="00930FD9">
        <w:t>культуросообразная</w:t>
      </w:r>
      <w:proofErr w:type="spellEnd"/>
      <w:r w:rsidRPr="00930FD9">
        <w:t xml:space="preserve"> оценка явлений реальности;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- </w:t>
      </w:r>
      <w:proofErr w:type="spellStart"/>
      <w:r w:rsidRPr="00930FD9">
        <w:t>сформированность</w:t>
      </w:r>
      <w:proofErr w:type="spellEnd"/>
      <w:r w:rsidRPr="00930FD9">
        <w:t xml:space="preserve"> эстетических чувств, художественно-творческого мышления, наблюдательности и фантазии;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- </w:t>
      </w:r>
      <w:proofErr w:type="spellStart"/>
      <w:r w:rsidRPr="00930FD9">
        <w:t>сформированность</w:t>
      </w:r>
      <w:proofErr w:type="spellEnd"/>
      <w:r w:rsidRPr="00930FD9"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чувство гордости за культуру и искусство Родины, своего народа;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понимание особой роли культуры и искусства в жизни общества и каждого отдельного человека;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уважительное отношение к культуре и искусству других народов нашей страны и мира в целом;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овладение навыками коллективной деятельности в процессе совместной творческой работы в команде, умение сотрудничать с товарищами в процессе совместной деятельности, соотносить свою часть работы с общим замыслом;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930FD9" w:rsidRDefault="00E95398" w:rsidP="00AF2B5B">
      <w:pPr>
        <w:shd w:val="clear" w:color="auto" w:fill="FFFFFF"/>
        <w:tabs>
          <w:tab w:val="left" w:pos="0"/>
        </w:tabs>
        <w:jc w:val="both"/>
        <w:rPr>
          <w:b/>
        </w:rPr>
      </w:pPr>
      <w:proofErr w:type="spellStart"/>
      <w:r w:rsidRPr="00930FD9">
        <w:rPr>
          <w:b/>
          <w:bCs/>
        </w:rPr>
        <w:t>Метапредметные</w:t>
      </w:r>
      <w:proofErr w:type="spellEnd"/>
      <w:r w:rsidRPr="00930FD9">
        <w:rPr>
          <w:b/>
          <w:bCs/>
        </w:rPr>
        <w:t xml:space="preserve"> результаты: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  <w:rPr>
          <w:b/>
        </w:rPr>
      </w:pPr>
      <w:proofErr w:type="gramStart"/>
      <w:r w:rsidRPr="00930FD9">
        <w:rPr>
          <w:bCs/>
          <w:u w:val="single"/>
        </w:rPr>
        <w:lastRenderedPageBreak/>
        <w:t>Регулятивные:</w:t>
      </w:r>
      <w:r w:rsidR="00930FD9">
        <w:t xml:space="preserve"> </w:t>
      </w:r>
      <w:r w:rsidRPr="00930FD9">
        <w:t>обеспечивают организацию учащимися своей учебной деятельности: это умение определять цель своей работы, в том числе учебной, выявлять этапы работы, находить соответствующие средства и инструментарий, осуществлять поэтапный контроль своих действий, уметь с позиции адекватно поставленной цели оценивать результат своей деятельности.</w:t>
      </w:r>
      <w:proofErr w:type="gramEnd"/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Художественное познание связано с умением строить художественный образ, то есть, определяя отношение к явлениям жизни, выделять эмоционально главное в </w:t>
      </w:r>
      <w:proofErr w:type="gramStart"/>
      <w:r w:rsidRPr="00930FD9">
        <w:t>видимом</w:t>
      </w:r>
      <w:proofErr w:type="gramEnd"/>
      <w:r w:rsidRPr="00930FD9">
        <w:t xml:space="preserve">, сопоставлять и сравнивать, конструктивно анализировать форму с позиций задуманного образа, обобщать и делать художественный отбор, то есть выбор существенного для своих целей. Художественное познание для ребенка особенно связано с особым навыком смыслового рассматривания явлений жизни и искусства, с обучением видеть, как мы называем это процесс </w:t>
      </w:r>
      <w:proofErr w:type="spellStart"/>
      <w:r w:rsidRPr="00930FD9">
        <w:t>мыследеятельности</w:t>
      </w:r>
      <w:proofErr w:type="spellEnd"/>
      <w:r w:rsidRPr="00930FD9">
        <w:t>.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rPr>
          <w:bCs/>
          <w:u w:val="single"/>
        </w:rPr>
        <w:t>Коммуникативные:</w:t>
      </w:r>
      <w:r w:rsidR="00930FD9">
        <w:t xml:space="preserve"> </w:t>
      </w:r>
      <w:r w:rsidRPr="00930FD9">
        <w:t xml:space="preserve">Важнейшей социальной функцией искусства являются его коммуникативные свойства: визуально-пространственные искусства являются организаторами среды общения людей. Поэтому вопросы развития коммуникативных способностей учащихся в процессе художественной деятельности можно рассматривать очень широко и </w:t>
      </w:r>
      <w:proofErr w:type="spellStart"/>
      <w:r w:rsidRPr="00930FD9">
        <w:t>многоаспектно</w:t>
      </w:r>
      <w:proofErr w:type="spellEnd"/>
      <w:r w:rsidRPr="00930FD9">
        <w:t>. К развитию коммуникативных качеств учащихся имеет прямое отношение и восприятие произведений искусства, и собственное художественное творчество, и становление понимания социальных функций искусства. В качестве учебных действий следует рассматривать обсуждение работ учащихся, выставки, разные формы организации коллективных работ, оформление праздников и др.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proofErr w:type="gramStart"/>
      <w:r w:rsidRPr="00930FD9">
        <w:t>Результатами художественно-коммуникативных действий в процессе обучения являются умения понимать намерения и интересы взаимодействующих с ним людей, умение понимать и вести свою роль в общей работе, соблюдать правила общения, умение отстаивать свои позиции без подавления прав окружающих, как способность ученика к сотрудничеству, уважению чужого мнения и права быть иным, умение вести диалог, понимать и оценивать сложившуюся в действии ситуацию общения и</w:t>
      </w:r>
      <w:proofErr w:type="gramEnd"/>
      <w:r w:rsidRPr="00930FD9">
        <w:t xml:space="preserve"> др.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 xml:space="preserve">В качестве </w:t>
      </w:r>
      <w:proofErr w:type="spellStart"/>
      <w:r w:rsidRPr="00930FD9">
        <w:t>метапредметных</w:t>
      </w:r>
      <w:proofErr w:type="spellEnd"/>
      <w:r w:rsidRPr="00930FD9">
        <w:t xml:space="preserve"> результатов обучения следует также назвать: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умение рационально строить самостоятельную творческую деятельность, умение организовать место занятий;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осознанное стремление к освоению новых знаний и умений, к достижению более высоких и оригинальных творческих результатов: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 овладение умением вести диалог, распределять функции и роли в процессе выполнения коллективной творческой работы.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rPr>
          <w:bCs/>
          <w:u w:val="single"/>
        </w:rPr>
        <w:t>Познавательные</w:t>
      </w:r>
      <w:r w:rsidRPr="00930FD9">
        <w:rPr>
          <w:bCs/>
        </w:rPr>
        <w:t>:</w:t>
      </w:r>
      <w:r w:rsidR="00930FD9">
        <w:t xml:space="preserve"> </w:t>
      </w:r>
      <w:proofErr w:type="gramStart"/>
      <w:r w:rsidRPr="00930FD9">
        <w:t>-в</w:t>
      </w:r>
      <w:proofErr w:type="gramEnd"/>
      <w:r w:rsidRPr="00930FD9">
        <w:t>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-видеть проявления прекрасного в произведениях искусства (картины, архитектура, скульптура и т.д. в природе, на улице, в быту);</w:t>
      </w: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</w:pPr>
      <w:r w:rsidRPr="00930FD9">
        <w:t>-высказывать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95398" w:rsidRDefault="00E95398" w:rsidP="00AF2B5B">
      <w:pPr>
        <w:shd w:val="clear" w:color="auto" w:fill="FFFFFF"/>
        <w:tabs>
          <w:tab w:val="left" w:pos="0"/>
        </w:tabs>
        <w:jc w:val="both"/>
      </w:pPr>
    </w:p>
    <w:p w:rsidR="00AF2B5B" w:rsidRPr="00930FD9" w:rsidRDefault="00AF2B5B" w:rsidP="00AF2B5B">
      <w:pPr>
        <w:shd w:val="clear" w:color="auto" w:fill="FFFFFF"/>
        <w:tabs>
          <w:tab w:val="left" w:pos="0"/>
        </w:tabs>
        <w:jc w:val="both"/>
      </w:pPr>
    </w:p>
    <w:p w:rsidR="00E95398" w:rsidRPr="00930FD9" w:rsidRDefault="00E95398" w:rsidP="00AF2B5B">
      <w:pPr>
        <w:shd w:val="clear" w:color="auto" w:fill="FFFFFF"/>
        <w:tabs>
          <w:tab w:val="left" w:pos="0"/>
        </w:tabs>
        <w:jc w:val="both"/>
        <w:rPr>
          <w:b/>
          <w:u w:val="single"/>
        </w:rPr>
      </w:pPr>
      <w:r w:rsidRPr="00930FD9">
        <w:rPr>
          <w:b/>
          <w:bCs/>
          <w:u w:val="single"/>
        </w:rPr>
        <w:t>Предметные результаты:</w:t>
      </w:r>
    </w:p>
    <w:p w:rsidR="00930FD9" w:rsidRDefault="00930FD9" w:rsidP="00AF2B5B">
      <w:pPr>
        <w:tabs>
          <w:tab w:val="left" w:pos="0"/>
        </w:tabs>
        <w:jc w:val="both"/>
      </w:pPr>
      <w:r>
        <w:rPr>
          <w:i/>
          <w:u w:val="single"/>
        </w:rPr>
        <w:t>Выпускник начальной школы</w:t>
      </w:r>
      <w:r w:rsidRPr="00AF18FB">
        <w:rPr>
          <w:i/>
          <w:u w:val="single"/>
        </w:rPr>
        <w:t xml:space="preserve">  научится</w:t>
      </w:r>
      <w:r w:rsidRPr="00AF18FB">
        <w:rPr>
          <w:u w:val="single"/>
        </w:rPr>
        <w:t>:</w:t>
      </w:r>
      <w:r w:rsidRPr="00930FD9">
        <w:t xml:space="preserve"> </w:t>
      </w:r>
    </w:p>
    <w:p w:rsidR="00930FD9" w:rsidRDefault="00930FD9" w:rsidP="00AF2B5B">
      <w:pPr>
        <w:tabs>
          <w:tab w:val="left" w:pos="0"/>
        </w:tabs>
        <w:jc w:val="both"/>
      </w:pPr>
      <w:r w:rsidRPr="003214CA">
        <w:t>различать основные и составные, теплые и холодные цвета;</w:t>
      </w:r>
    </w:p>
    <w:p w:rsidR="00930FD9" w:rsidRPr="00FA5BA3" w:rsidRDefault="00930FD9" w:rsidP="00AF2B5B">
      <w:pPr>
        <w:tabs>
          <w:tab w:val="left" w:pos="0"/>
        </w:tabs>
        <w:jc w:val="both"/>
      </w:pPr>
      <w:r w:rsidRPr="003214CA">
        <w:rPr>
          <w:i/>
        </w:rPr>
        <w:lastRenderedPageBreak/>
        <w:t xml:space="preserve"> </w:t>
      </w:r>
      <w:r w:rsidRPr="003214CA">
        <w:t>узнавать отдельные произведения выдающихся</w:t>
      </w:r>
      <w:r w:rsidRPr="00FA5BA3">
        <w:t xml:space="preserve"> отечественных и зарубежных художников, называть их авторов;</w:t>
      </w:r>
    </w:p>
    <w:p w:rsidR="00930FD9" w:rsidRPr="00FA5BA3" w:rsidRDefault="00930FD9" w:rsidP="00AF2B5B">
      <w:pPr>
        <w:tabs>
          <w:tab w:val="left" w:pos="0"/>
        </w:tabs>
        <w:jc w:val="both"/>
      </w:pPr>
      <w:r w:rsidRPr="00FA5BA3">
        <w:t xml:space="preserve"> сравнивать различные виды и жанры изобразительного искусства (графики, живописи, декоративно-прикладного искусства);</w:t>
      </w:r>
    </w:p>
    <w:p w:rsidR="00930FD9" w:rsidRPr="00FA5BA3" w:rsidRDefault="00930FD9" w:rsidP="00AF2B5B">
      <w:pPr>
        <w:tabs>
          <w:tab w:val="left" w:pos="0"/>
        </w:tabs>
        <w:jc w:val="both"/>
      </w:pPr>
      <w:r w:rsidRPr="00FA5BA3">
        <w:t xml:space="preserve"> использовать художественные материалы (гуашь, цветные карандаши, акварель, бумага);</w:t>
      </w:r>
    </w:p>
    <w:p w:rsidR="00AF2B5B" w:rsidRDefault="00930FD9" w:rsidP="00AF2B5B">
      <w:pPr>
        <w:tabs>
          <w:tab w:val="left" w:pos="0"/>
        </w:tabs>
        <w:jc w:val="both"/>
      </w:pPr>
      <w:r w:rsidRPr="00FA5BA3">
        <w:rPr>
          <w:i/>
        </w:rPr>
        <w:t xml:space="preserve"> </w:t>
      </w:r>
      <w:r w:rsidRPr="00FA5BA3"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</w:t>
      </w:r>
      <w:r w:rsidR="00AF2B5B">
        <w:t>ям литературы и музыки;</w:t>
      </w:r>
      <w:r w:rsidR="00AF2B5B" w:rsidRPr="00AF2B5B">
        <w:t xml:space="preserve"> </w:t>
      </w:r>
    </w:p>
    <w:p w:rsidR="00AF2B5B" w:rsidRDefault="00AF2B5B" w:rsidP="00AF2B5B">
      <w:pPr>
        <w:tabs>
          <w:tab w:val="left" w:pos="0"/>
        </w:tabs>
        <w:jc w:val="both"/>
      </w:pPr>
      <w:r w:rsidRPr="00FA5BA3">
        <w:t xml:space="preserve">анализировать произведения искусства, обрести знание конкретных произведений выдающихся художников в различных видах искусства; </w:t>
      </w:r>
    </w:p>
    <w:p w:rsidR="00930FD9" w:rsidRPr="00FA5BA3" w:rsidRDefault="00AF2B5B" w:rsidP="00AF2B5B">
      <w:pPr>
        <w:tabs>
          <w:tab w:val="left" w:pos="0"/>
        </w:tabs>
        <w:jc w:val="both"/>
      </w:pPr>
      <w:r w:rsidRPr="00FA5BA3">
        <w:t xml:space="preserve"> активно использовать художественные термины и понятия</w:t>
      </w:r>
      <w:r>
        <w:t>.</w:t>
      </w:r>
    </w:p>
    <w:p w:rsidR="00AF2B5B" w:rsidRDefault="00930FD9" w:rsidP="00AF2B5B">
      <w:pPr>
        <w:tabs>
          <w:tab w:val="left" w:pos="0"/>
        </w:tabs>
        <w:jc w:val="both"/>
      </w:pPr>
      <w:r w:rsidRPr="00AF18FB">
        <w:rPr>
          <w:i/>
          <w:u w:val="single"/>
        </w:rPr>
        <w:t xml:space="preserve"> </w:t>
      </w:r>
      <w:r>
        <w:rPr>
          <w:i/>
          <w:u w:val="single"/>
        </w:rPr>
        <w:t>Выпускник начальной школы</w:t>
      </w:r>
      <w:r w:rsidRPr="00AF18FB">
        <w:rPr>
          <w:i/>
          <w:u w:val="single"/>
        </w:rPr>
        <w:t xml:space="preserve">  </w:t>
      </w:r>
      <w:r>
        <w:rPr>
          <w:i/>
          <w:u w:val="single"/>
        </w:rPr>
        <w:t xml:space="preserve">получит возможность </w:t>
      </w:r>
      <w:r w:rsidR="00AF2B5B" w:rsidRPr="00AF18FB">
        <w:rPr>
          <w:i/>
          <w:u w:val="single"/>
        </w:rPr>
        <w:t>научиться:</w:t>
      </w:r>
      <w:r w:rsidR="00AF2B5B" w:rsidRPr="00AF2B5B">
        <w:t xml:space="preserve"> </w:t>
      </w:r>
    </w:p>
    <w:p w:rsidR="00AF2B5B" w:rsidRPr="00FA5BA3" w:rsidRDefault="00AF2B5B" w:rsidP="00AF2B5B">
      <w:pPr>
        <w:tabs>
          <w:tab w:val="left" w:pos="0"/>
        </w:tabs>
        <w:jc w:val="both"/>
      </w:pPr>
      <w:r w:rsidRPr="00FA5BA3">
        <w:t>навык</w:t>
      </w:r>
      <w:r>
        <w:t>ам</w:t>
      </w:r>
      <w:r w:rsidRPr="00FA5BA3">
        <w:t xml:space="preserve"> художественной работы в следующих видах искусства: живопись, графика, скульптура, дизайн декоративно-прикладные и народные виды искусства;</w:t>
      </w:r>
    </w:p>
    <w:p w:rsidR="00AF2B5B" w:rsidRPr="00FA5BA3" w:rsidRDefault="00AF2B5B" w:rsidP="00AF2B5B">
      <w:pPr>
        <w:tabs>
          <w:tab w:val="left" w:pos="0"/>
        </w:tabs>
        <w:jc w:val="both"/>
      </w:pPr>
      <w:r w:rsidRPr="00FA5BA3">
        <w:t xml:space="preserve"> развивать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AF2B5B" w:rsidRPr="00FA5BA3" w:rsidRDefault="00AF2B5B" w:rsidP="00AF2B5B">
      <w:pPr>
        <w:tabs>
          <w:tab w:val="left" w:pos="0"/>
        </w:tabs>
        <w:jc w:val="both"/>
      </w:pPr>
      <w:r w:rsidRPr="00FA5BA3">
        <w:t xml:space="preserve"> </w:t>
      </w:r>
      <w:proofErr w:type="gramStart"/>
      <w:r w:rsidRPr="00FA5BA3">
        <w:t>развивать фантазию воображение, проявляющиеся в конкретных формах творческой художественной деятельности;</w:t>
      </w:r>
      <w:proofErr w:type="gramEnd"/>
    </w:p>
    <w:p w:rsidR="00AF2B5B" w:rsidRPr="00FA5BA3" w:rsidRDefault="00AF2B5B" w:rsidP="00AF2B5B">
      <w:pPr>
        <w:tabs>
          <w:tab w:val="left" w:pos="0"/>
        </w:tabs>
        <w:jc w:val="both"/>
      </w:pPr>
      <w:r w:rsidRPr="00FA5BA3">
        <w:t>навык</w:t>
      </w:r>
      <w:r>
        <w:t>ам</w:t>
      </w:r>
      <w:r w:rsidRPr="00FA5BA3">
        <w:t xml:space="preserve"> изображения предметного мира, изображения растений и животных, начальны</w:t>
      </w:r>
      <w:r>
        <w:t>м</w:t>
      </w:r>
      <w:r w:rsidRPr="00FA5BA3">
        <w:t xml:space="preserve"> навык</w:t>
      </w:r>
      <w:r>
        <w:t>ам</w:t>
      </w:r>
      <w:r w:rsidRPr="00FA5BA3">
        <w:t xml:space="preserve"> изображения пространства на плоскости и пространственных построений;</w:t>
      </w:r>
    </w:p>
    <w:p w:rsidR="00AF2B5B" w:rsidRPr="00FA5BA3" w:rsidRDefault="00AF2B5B" w:rsidP="00AF2B5B">
      <w:pPr>
        <w:tabs>
          <w:tab w:val="left" w:pos="0"/>
        </w:tabs>
        <w:jc w:val="both"/>
      </w:pPr>
      <w:r w:rsidRPr="00FA5BA3">
        <w:t>навык</w:t>
      </w:r>
      <w:r>
        <w:t>ам</w:t>
      </w:r>
      <w:r w:rsidRPr="00FA5BA3">
        <w:t xml:space="preserve"> художественного восприятия различных видов искусства, понима</w:t>
      </w:r>
      <w:r>
        <w:t>ть</w:t>
      </w:r>
      <w:r w:rsidRPr="00FA5BA3">
        <w:t xml:space="preserve"> особенност</w:t>
      </w:r>
      <w:r>
        <w:t>и</w:t>
      </w:r>
      <w:r w:rsidRPr="00FA5BA3">
        <w:t xml:space="preserve"> образного языка разных видов искусства и их социальной роли, то есть значение в жизни человека и общества;</w:t>
      </w:r>
    </w:p>
    <w:p w:rsidR="00AF2B5B" w:rsidRDefault="00AF2B5B" w:rsidP="00AF2B5B">
      <w:pPr>
        <w:tabs>
          <w:tab w:val="left" w:pos="0"/>
        </w:tabs>
        <w:jc w:val="both"/>
        <w:rPr>
          <w:b/>
        </w:rPr>
      </w:pPr>
      <w:r w:rsidRPr="00FA5BA3">
        <w:t>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</w:t>
      </w:r>
    </w:p>
    <w:p w:rsidR="0023157B" w:rsidRDefault="00E469F1" w:rsidP="00AF2B5B">
      <w:pPr>
        <w:tabs>
          <w:tab w:val="left" w:pos="0"/>
        </w:tabs>
        <w:jc w:val="both"/>
        <w:rPr>
          <w:b/>
        </w:rPr>
      </w:pPr>
      <w:r w:rsidRPr="007F4584">
        <w:rPr>
          <w:b/>
        </w:rPr>
        <w:t xml:space="preserve">    </w:t>
      </w:r>
      <w:r w:rsidR="00930FD9">
        <w:rPr>
          <w:b/>
        </w:rPr>
        <w:t>2</w:t>
      </w:r>
      <w:r w:rsidR="0023157B" w:rsidRPr="00932F1E">
        <w:rPr>
          <w:b/>
        </w:rPr>
        <w:t>. Содержание учебного предмета</w:t>
      </w:r>
      <w:r w:rsidR="0023157B">
        <w:rPr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851"/>
        <w:gridCol w:w="7371"/>
      </w:tblGrid>
      <w:tr w:rsidR="00EE76E6" w:rsidRPr="00AF2B5B" w:rsidTr="00AF2B5B">
        <w:trPr>
          <w:trHeight w:val="814"/>
        </w:trPr>
        <w:tc>
          <w:tcPr>
            <w:tcW w:w="534" w:type="dxa"/>
          </w:tcPr>
          <w:p w:rsidR="00EE76E6" w:rsidRPr="00AF2B5B" w:rsidRDefault="00EE76E6" w:rsidP="000D7DB9">
            <w:r w:rsidRPr="00AF2B5B">
              <w:t>№</w:t>
            </w:r>
          </w:p>
        </w:tc>
        <w:tc>
          <w:tcPr>
            <w:tcW w:w="1275" w:type="dxa"/>
          </w:tcPr>
          <w:p w:rsidR="00EE76E6" w:rsidRPr="00AF2B5B" w:rsidRDefault="00EE76E6" w:rsidP="000D7DB9">
            <w:pPr>
              <w:jc w:val="center"/>
            </w:pPr>
            <w:r w:rsidRPr="00AF2B5B">
              <w:t>Тема</w:t>
            </w:r>
          </w:p>
        </w:tc>
        <w:tc>
          <w:tcPr>
            <w:tcW w:w="851" w:type="dxa"/>
          </w:tcPr>
          <w:p w:rsidR="00EE76E6" w:rsidRPr="00AF2B5B" w:rsidRDefault="00EE76E6" w:rsidP="000D7DB9">
            <w:r w:rsidRPr="00AF2B5B">
              <w:t xml:space="preserve">Кол-во  </w:t>
            </w:r>
          </w:p>
          <w:p w:rsidR="00EE76E6" w:rsidRPr="00AF2B5B" w:rsidRDefault="00EE76E6" w:rsidP="000D7DB9">
            <w:pPr>
              <w:jc w:val="center"/>
            </w:pPr>
            <w:r w:rsidRPr="00AF2B5B">
              <w:t>часов</w:t>
            </w:r>
          </w:p>
        </w:tc>
        <w:tc>
          <w:tcPr>
            <w:tcW w:w="7371" w:type="dxa"/>
          </w:tcPr>
          <w:p w:rsidR="00EE76E6" w:rsidRPr="00AF2B5B" w:rsidRDefault="00EE76E6" w:rsidP="000D7DB9">
            <w:pPr>
              <w:tabs>
                <w:tab w:val="left" w:pos="180"/>
                <w:tab w:val="center" w:pos="679"/>
              </w:tabs>
              <w:jc w:val="center"/>
            </w:pPr>
            <w:r w:rsidRPr="00AF2B5B">
              <w:t xml:space="preserve"> Федеральный компонент</w:t>
            </w:r>
          </w:p>
          <w:p w:rsidR="00EE76E6" w:rsidRPr="00AF2B5B" w:rsidRDefault="00EE76E6" w:rsidP="000D7DB9">
            <w:pPr>
              <w:tabs>
                <w:tab w:val="left" w:pos="180"/>
                <w:tab w:val="center" w:pos="679"/>
              </w:tabs>
              <w:jc w:val="center"/>
            </w:pPr>
            <w:r w:rsidRPr="00AF2B5B">
              <w:t xml:space="preserve"> государственного образовательного стандарта</w:t>
            </w:r>
          </w:p>
        </w:tc>
      </w:tr>
      <w:tr w:rsidR="00EE76E6" w:rsidRPr="00AF2B5B" w:rsidTr="00AF2B5B">
        <w:tc>
          <w:tcPr>
            <w:tcW w:w="534" w:type="dxa"/>
          </w:tcPr>
          <w:p w:rsidR="00EE76E6" w:rsidRPr="00AF2B5B" w:rsidRDefault="00EE76E6" w:rsidP="000D7DB9">
            <w:pPr>
              <w:jc w:val="center"/>
            </w:pPr>
            <w:r w:rsidRPr="00AF2B5B">
              <w:t>1.</w:t>
            </w:r>
          </w:p>
        </w:tc>
        <w:tc>
          <w:tcPr>
            <w:tcW w:w="1275" w:type="dxa"/>
          </w:tcPr>
          <w:p w:rsidR="00EE76E6" w:rsidRPr="00AF2B5B" w:rsidRDefault="00EE76E6" w:rsidP="000D7DB9">
            <w:pPr>
              <w:jc w:val="both"/>
            </w:pPr>
            <w:r w:rsidRPr="00AF2B5B">
              <w:rPr>
                <w:bCs/>
                <w:spacing w:val="-16"/>
              </w:rPr>
              <w:t xml:space="preserve">Истоки искусства твоего народа </w:t>
            </w:r>
          </w:p>
        </w:tc>
        <w:tc>
          <w:tcPr>
            <w:tcW w:w="851" w:type="dxa"/>
          </w:tcPr>
          <w:p w:rsidR="00EE76E6" w:rsidRPr="00AF2B5B" w:rsidRDefault="00EE76E6" w:rsidP="000D7DB9">
            <w:pPr>
              <w:jc w:val="center"/>
            </w:pPr>
            <w:r w:rsidRPr="00AF2B5B">
              <w:t>8</w:t>
            </w:r>
          </w:p>
        </w:tc>
        <w:tc>
          <w:tcPr>
            <w:tcW w:w="7371" w:type="dxa"/>
          </w:tcPr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  <w:rPr>
                <w:rStyle w:val="c11"/>
              </w:rPr>
            </w:pPr>
            <w:proofErr w:type="spellStart"/>
            <w:r w:rsidRPr="00AF2B5B">
              <w:rPr>
                <w:rStyle w:val="c11"/>
              </w:rPr>
              <w:t>Сформированность</w:t>
            </w:r>
            <w:proofErr w:type="spellEnd"/>
            <w:r w:rsidRPr="00AF2B5B">
              <w:rPr>
                <w:rStyle w:val="c11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</w:pPr>
            <w:r w:rsidRPr="00AF2B5B">
              <w:rPr>
                <w:rStyle w:val="c11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</w:pPr>
            <w:r w:rsidRPr="00AF2B5B">
              <w:rPr>
                <w:rStyle w:val="c11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</w:pPr>
            <w:proofErr w:type="gramStart"/>
            <w:r w:rsidRPr="00AF2B5B">
              <w:rPr>
                <w:rStyle w:val="c11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  <w:proofErr w:type="gramEnd"/>
          </w:p>
        </w:tc>
      </w:tr>
      <w:tr w:rsidR="00EE76E6" w:rsidRPr="00AF2B5B" w:rsidTr="00AF2B5B">
        <w:tc>
          <w:tcPr>
            <w:tcW w:w="534" w:type="dxa"/>
          </w:tcPr>
          <w:p w:rsidR="00EE76E6" w:rsidRPr="00AF2B5B" w:rsidRDefault="00EE76E6" w:rsidP="000D7DB9">
            <w:pPr>
              <w:jc w:val="center"/>
            </w:pPr>
            <w:r w:rsidRPr="00AF2B5B">
              <w:t>2.</w:t>
            </w:r>
          </w:p>
        </w:tc>
        <w:tc>
          <w:tcPr>
            <w:tcW w:w="1275" w:type="dxa"/>
          </w:tcPr>
          <w:p w:rsidR="00EE76E6" w:rsidRPr="00AF2B5B" w:rsidRDefault="00EE76E6" w:rsidP="000D7DB9">
            <w:pPr>
              <w:jc w:val="both"/>
            </w:pPr>
            <w:r w:rsidRPr="00AF2B5B">
              <w:rPr>
                <w:bCs/>
                <w:spacing w:val="-16"/>
              </w:rPr>
              <w:t>Древние города нашей Земли</w:t>
            </w:r>
          </w:p>
        </w:tc>
        <w:tc>
          <w:tcPr>
            <w:tcW w:w="851" w:type="dxa"/>
          </w:tcPr>
          <w:p w:rsidR="00EE76E6" w:rsidRPr="00AF2B5B" w:rsidRDefault="00EE76E6" w:rsidP="000D7DB9">
            <w:pPr>
              <w:jc w:val="center"/>
            </w:pPr>
            <w:r w:rsidRPr="00AF2B5B">
              <w:t>8</w:t>
            </w:r>
          </w:p>
        </w:tc>
        <w:tc>
          <w:tcPr>
            <w:tcW w:w="7371" w:type="dxa"/>
          </w:tcPr>
          <w:p w:rsidR="00EE76E6" w:rsidRPr="00AF2B5B" w:rsidRDefault="00EE76E6" w:rsidP="000D7DB9">
            <w:pPr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Знание основных видов и жанров пространственно-визуальных искусств;</w:t>
            </w:r>
          </w:p>
          <w:p w:rsidR="00EE76E6" w:rsidRPr="00AF2B5B" w:rsidRDefault="00EE76E6" w:rsidP="000D7DB9">
            <w:pPr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Понимание образной природы искусства;</w:t>
            </w:r>
          </w:p>
          <w:p w:rsidR="00EE76E6" w:rsidRPr="00AF2B5B" w:rsidRDefault="00EE76E6" w:rsidP="000D7DB9">
            <w:pPr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Эстетическая оценка явлений природы</w:t>
            </w:r>
            <w:proofErr w:type="gramStart"/>
            <w:r w:rsidRPr="00AF2B5B">
              <w:rPr>
                <w:rStyle w:val="c11"/>
              </w:rPr>
              <w:t xml:space="preserve"> ,</w:t>
            </w:r>
            <w:proofErr w:type="gramEnd"/>
            <w:r w:rsidRPr="00AF2B5B">
              <w:rPr>
                <w:rStyle w:val="c11"/>
              </w:rPr>
              <w:t xml:space="preserve"> событий окружающего мира</w:t>
            </w:r>
          </w:p>
          <w:p w:rsidR="00EE76E6" w:rsidRPr="00AF2B5B" w:rsidRDefault="00EE76E6" w:rsidP="000D7DB9">
            <w:pPr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E76E6" w:rsidRPr="00AF2B5B" w:rsidRDefault="00EE76E6" w:rsidP="000D7DB9">
            <w:pPr>
              <w:autoSpaceDN w:val="0"/>
            </w:pPr>
            <w:r w:rsidRPr="00AF2B5B">
              <w:rPr>
                <w:rStyle w:val="c11"/>
              </w:rPr>
              <w:t xml:space="preserve">Умение обсуждать и анализировать произведения искусства, Способность эстетически, эмоционально воспринимать красоту городов, сохранивших исторический облик, — свидетелей нашей </w:t>
            </w:r>
            <w:r w:rsidRPr="00AF2B5B">
              <w:rPr>
                <w:rStyle w:val="c11"/>
              </w:rPr>
              <w:lastRenderedPageBreak/>
              <w:t>истории;</w:t>
            </w:r>
          </w:p>
        </w:tc>
      </w:tr>
      <w:tr w:rsidR="00EE76E6" w:rsidRPr="00AF2B5B" w:rsidTr="00AF2B5B">
        <w:trPr>
          <w:trHeight w:val="1510"/>
        </w:trPr>
        <w:tc>
          <w:tcPr>
            <w:tcW w:w="534" w:type="dxa"/>
          </w:tcPr>
          <w:p w:rsidR="00EE76E6" w:rsidRPr="00AF2B5B" w:rsidRDefault="00EE76E6" w:rsidP="000D7DB9">
            <w:pPr>
              <w:jc w:val="center"/>
            </w:pPr>
            <w:r w:rsidRPr="00AF2B5B">
              <w:lastRenderedPageBreak/>
              <w:t>3.</w:t>
            </w:r>
          </w:p>
        </w:tc>
        <w:tc>
          <w:tcPr>
            <w:tcW w:w="1275" w:type="dxa"/>
          </w:tcPr>
          <w:p w:rsidR="00EE76E6" w:rsidRPr="00AF2B5B" w:rsidRDefault="00EE76E6" w:rsidP="000D7DB9">
            <w:r w:rsidRPr="00AF2B5B">
              <w:rPr>
                <w:bCs/>
                <w:spacing w:val="-16"/>
              </w:rPr>
              <w:t>Каждый народ художник</w:t>
            </w:r>
          </w:p>
        </w:tc>
        <w:tc>
          <w:tcPr>
            <w:tcW w:w="851" w:type="dxa"/>
          </w:tcPr>
          <w:p w:rsidR="00EE76E6" w:rsidRPr="00AF2B5B" w:rsidRDefault="00EE76E6" w:rsidP="000D7DB9">
            <w:pPr>
              <w:jc w:val="center"/>
            </w:pPr>
            <w:r w:rsidRPr="00AF2B5B">
              <w:t>10</w:t>
            </w:r>
          </w:p>
        </w:tc>
        <w:tc>
          <w:tcPr>
            <w:tcW w:w="7371" w:type="dxa"/>
          </w:tcPr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 xml:space="preserve">Способность передавать в художественно-творческой деятельности характер, </w:t>
            </w:r>
            <w:proofErr w:type="gramStart"/>
            <w:r w:rsidRPr="00AF2B5B">
              <w:rPr>
                <w:rStyle w:val="c11"/>
              </w:rPr>
              <w:t>эмоциональных</w:t>
            </w:r>
            <w:proofErr w:type="gramEnd"/>
            <w:r w:rsidRPr="00AF2B5B">
              <w:rPr>
                <w:rStyle w:val="c11"/>
              </w:rPr>
              <w:t xml:space="preserve"> состояния и свое отношение к природе, человеку, обществу;</w:t>
            </w:r>
          </w:p>
          <w:p w:rsidR="00EE76E6" w:rsidRPr="00AF2B5B" w:rsidRDefault="00EE76E6" w:rsidP="000D7DB9">
            <w:pPr>
              <w:tabs>
                <w:tab w:val="left" w:pos="0"/>
                <w:tab w:val="left" w:pos="720"/>
              </w:tabs>
              <w:autoSpaceDN w:val="0"/>
            </w:pPr>
            <w:r w:rsidRPr="00AF2B5B">
              <w:rPr>
                <w:rStyle w:val="c11"/>
              </w:rPr>
              <w:t xml:space="preserve">Умение компоновать на плоскости листа и в объеме задуманный художественный образ и применять в художественно-творческой деятельности основы </w:t>
            </w:r>
            <w:proofErr w:type="spellStart"/>
            <w:r w:rsidRPr="00AF2B5B">
              <w:rPr>
                <w:rStyle w:val="c11"/>
              </w:rPr>
              <w:t>цветоведения</w:t>
            </w:r>
            <w:proofErr w:type="spellEnd"/>
            <w:r w:rsidRPr="00AF2B5B">
              <w:rPr>
                <w:rStyle w:val="c11"/>
              </w:rPr>
              <w:t>, основы графической грамоты;</w:t>
            </w:r>
          </w:p>
        </w:tc>
      </w:tr>
      <w:tr w:rsidR="00EE76E6" w:rsidRPr="00AF2B5B" w:rsidTr="00AF2B5B">
        <w:tc>
          <w:tcPr>
            <w:tcW w:w="534" w:type="dxa"/>
          </w:tcPr>
          <w:p w:rsidR="00EE76E6" w:rsidRPr="00AF2B5B" w:rsidRDefault="00EE76E6" w:rsidP="000D7DB9">
            <w:pPr>
              <w:jc w:val="center"/>
            </w:pPr>
            <w:r w:rsidRPr="00AF2B5B">
              <w:t>4.</w:t>
            </w:r>
          </w:p>
        </w:tc>
        <w:tc>
          <w:tcPr>
            <w:tcW w:w="1275" w:type="dxa"/>
          </w:tcPr>
          <w:p w:rsidR="00EE76E6" w:rsidRPr="00AF2B5B" w:rsidRDefault="00EE76E6" w:rsidP="000D7DB9">
            <w:pPr>
              <w:jc w:val="both"/>
            </w:pPr>
            <w:r w:rsidRPr="00AF2B5B">
              <w:rPr>
                <w:bCs/>
                <w:spacing w:val="-16"/>
              </w:rPr>
              <w:t>Искусство объединяет народы</w:t>
            </w:r>
          </w:p>
        </w:tc>
        <w:tc>
          <w:tcPr>
            <w:tcW w:w="851" w:type="dxa"/>
          </w:tcPr>
          <w:p w:rsidR="00EE76E6" w:rsidRPr="00AF2B5B" w:rsidRDefault="00EE76E6" w:rsidP="000D7DB9">
            <w:pPr>
              <w:jc w:val="center"/>
            </w:pPr>
            <w:r w:rsidRPr="00AF2B5B">
              <w:t>8</w:t>
            </w:r>
          </w:p>
        </w:tc>
        <w:tc>
          <w:tcPr>
            <w:tcW w:w="7371" w:type="dxa"/>
          </w:tcPr>
          <w:p w:rsidR="00EE76E6" w:rsidRPr="00AF2B5B" w:rsidRDefault="00EE76E6" w:rsidP="000D7DB9">
            <w:pPr>
              <w:tabs>
                <w:tab w:val="num" w:pos="0"/>
              </w:tabs>
              <w:autoSpaceDN w:val="0"/>
              <w:rPr>
                <w:rStyle w:val="c11"/>
              </w:rPr>
            </w:pPr>
            <w:r w:rsidRPr="00AF2B5B">
              <w:rPr>
                <w:rStyle w:val="c11"/>
              </w:rPr>
              <w:t>Умение характеризовать и эстетически оценивать разнообразие и красоту природы различных регионов нашей страны и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E76E6" w:rsidRPr="00AF2B5B" w:rsidRDefault="00EE76E6" w:rsidP="000D7DB9">
            <w:pPr>
              <w:tabs>
                <w:tab w:val="num" w:pos="0"/>
              </w:tabs>
              <w:autoSpaceDN w:val="0"/>
            </w:pPr>
            <w:r w:rsidRPr="00AF2B5B">
              <w:rPr>
                <w:rStyle w:val="c11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E76E6" w:rsidRPr="00AF2B5B" w:rsidRDefault="00EE76E6" w:rsidP="00AF2B5B">
            <w:pPr>
              <w:autoSpaceDN w:val="0"/>
            </w:pPr>
            <w:r w:rsidRPr="00AF2B5B">
              <w:rPr>
                <w:rStyle w:val="c11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</w:tc>
      </w:tr>
    </w:tbl>
    <w:p w:rsidR="00EE76E6" w:rsidRDefault="00EE76E6" w:rsidP="00A203FB">
      <w:pPr>
        <w:jc w:val="center"/>
        <w:rPr>
          <w:b/>
          <w:bCs/>
          <w:color w:val="000000"/>
          <w:u w:val="single"/>
        </w:rPr>
      </w:pPr>
    </w:p>
    <w:tbl>
      <w:tblPr>
        <w:tblpPr w:leftFromText="180" w:rightFromText="180" w:vertAnchor="text" w:horzAnchor="margin" w:tblpXSpec="center" w:tblpY="-46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4946"/>
        <w:gridCol w:w="425"/>
        <w:gridCol w:w="709"/>
        <w:gridCol w:w="992"/>
        <w:gridCol w:w="112"/>
        <w:gridCol w:w="794"/>
        <w:gridCol w:w="846"/>
        <w:gridCol w:w="850"/>
      </w:tblGrid>
      <w:tr w:rsidR="00937FD5" w:rsidRPr="008551D4" w:rsidTr="00937FD5">
        <w:trPr>
          <w:trHeight w:val="562"/>
        </w:trPr>
        <w:tc>
          <w:tcPr>
            <w:tcW w:w="10365" w:type="dxa"/>
            <w:gridSpan w:val="9"/>
          </w:tcPr>
          <w:p w:rsidR="00937FD5" w:rsidRPr="00CD49EC" w:rsidRDefault="00930FD9" w:rsidP="009B61F1">
            <w:pPr>
              <w:tabs>
                <w:tab w:val="left" w:pos="284"/>
              </w:tabs>
              <w:spacing w:after="120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3</w:t>
            </w:r>
            <w:r w:rsidR="00937FD5" w:rsidRPr="00937FD5">
              <w:rPr>
                <w:b/>
              </w:rPr>
              <w:t>.</w:t>
            </w:r>
            <w:r w:rsidR="00937FD5" w:rsidRPr="00937FD5">
              <w:rPr>
                <w:b/>
              </w:rPr>
              <w:tab/>
              <w:t xml:space="preserve">Календарно-тематическое планирование  учебного предмета курса «Изобразительное искусство» по ФГОС НОО. </w:t>
            </w:r>
            <w:r w:rsidR="003214CA">
              <w:rPr>
                <w:b/>
              </w:rPr>
              <w:t>4</w:t>
            </w:r>
            <w:r w:rsidR="00937FD5" w:rsidRPr="00937FD5">
              <w:rPr>
                <w:b/>
              </w:rPr>
              <w:t xml:space="preserve"> класс</w:t>
            </w:r>
            <w:r w:rsidR="00937FD5">
              <w:t>.</w:t>
            </w:r>
            <w:r w:rsidR="00937FD5" w:rsidRPr="00937FD5">
              <w:t xml:space="preserve">   </w:t>
            </w:r>
          </w:p>
        </w:tc>
      </w:tr>
      <w:tr w:rsidR="00937FD5" w:rsidRPr="008551D4" w:rsidTr="00937FD5">
        <w:trPr>
          <w:trHeight w:val="125"/>
        </w:trPr>
        <w:tc>
          <w:tcPr>
            <w:tcW w:w="691" w:type="dxa"/>
            <w:vMerge w:val="restart"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  <w:r w:rsidRPr="000B1DC7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4946" w:type="dxa"/>
            <w:vMerge w:val="restart"/>
          </w:tcPr>
          <w:p w:rsidR="00937FD5" w:rsidRPr="000B1DC7" w:rsidRDefault="00937FD5" w:rsidP="00937FD5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B1DC7">
              <w:rPr>
                <w:rFonts w:ascii="Times New Roman" w:hAnsi="Times New Roman"/>
                <w:b/>
              </w:rPr>
              <w:t>Раздел</w:t>
            </w:r>
          </w:p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  <w:r w:rsidRPr="000B1DC7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937FD5" w:rsidRPr="00CD49EC" w:rsidRDefault="00937FD5" w:rsidP="00937FD5">
            <w:pPr>
              <w:jc w:val="center"/>
              <w:rPr>
                <w:b/>
                <w:bCs/>
              </w:rPr>
            </w:pPr>
            <w:r w:rsidRPr="00CD49EC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CD49EC">
              <w:rPr>
                <w:b/>
                <w:bCs/>
              </w:rPr>
              <w:t>во часов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37FD5" w:rsidRPr="003214CA" w:rsidRDefault="003214CA" w:rsidP="0093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37FD5" w:rsidRPr="00CD49EC">
              <w:rPr>
                <w:b/>
                <w:bCs/>
                <w:lang w:val="en-US"/>
              </w:rPr>
              <w:t>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7FD5" w:rsidRPr="00CD49EC" w:rsidRDefault="003214CA" w:rsidP="00937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37FD5" w:rsidRPr="00CD49EC">
              <w:rPr>
                <w:b/>
                <w:bCs/>
              </w:rPr>
              <w:t>Б</w:t>
            </w:r>
          </w:p>
        </w:tc>
      </w:tr>
      <w:tr w:rsidR="00937FD5" w:rsidRPr="008551D4" w:rsidTr="00937FD5">
        <w:trPr>
          <w:trHeight w:val="179"/>
        </w:trPr>
        <w:tc>
          <w:tcPr>
            <w:tcW w:w="691" w:type="dxa"/>
            <w:vMerge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946" w:type="dxa"/>
            <w:vMerge/>
          </w:tcPr>
          <w:p w:rsidR="00937FD5" w:rsidRPr="000B1DC7" w:rsidRDefault="00937FD5" w:rsidP="00937FD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937FD5" w:rsidRPr="00CD49EC" w:rsidRDefault="00937FD5" w:rsidP="00937FD5">
            <w:pPr>
              <w:rPr>
                <w:b/>
                <w:bCs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Дата план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факт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7FD5" w:rsidRPr="00CD49EC" w:rsidRDefault="00937FD5" w:rsidP="00937FD5">
            <w:pPr>
              <w:rPr>
                <w:b/>
                <w:bCs/>
              </w:rPr>
            </w:pPr>
            <w:r w:rsidRPr="00CD49EC">
              <w:rPr>
                <w:b/>
                <w:bCs/>
              </w:rPr>
              <w:t>факт</w:t>
            </w:r>
          </w:p>
        </w:tc>
      </w:tr>
      <w:tr w:rsidR="00937FD5" w:rsidRPr="008551D4" w:rsidTr="00937FD5">
        <w:trPr>
          <w:trHeight w:val="179"/>
        </w:trPr>
        <w:tc>
          <w:tcPr>
            <w:tcW w:w="10365" w:type="dxa"/>
            <w:gridSpan w:val="9"/>
          </w:tcPr>
          <w:p w:rsidR="00937FD5" w:rsidRPr="000524D5" w:rsidRDefault="0054168B" w:rsidP="00C20FAD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четверть - </w:t>
            </w:r>
            <w:r>
              <w:rPr>
                <w:b/>
                <w:bCs/>
              </w:rPr>
              <w:t xml:space="preserve"> </w:t>
            </w:r>
            <w:r w:rsidR="003214CA" w:rsidRPr="007254A9">
              <w:rPr>
                <w:bCs/>
                <w:spacing w:val="-16"/>
              </w:rPr>
              <w:t xml:space="preserve"> Истоки </w:t>
            </w:r>
            <w:r w:rsidR="003214CA">
              <w:rPr>
                <w:bCs/>
                <w:spacing w:val="-16"/>
              </w:rPr>
              <w:t xml:space="preserve">искусства твоего народа </w:t>
            </w:r>
            <w:r w:rsidR="00C20FAD">
              <w:rPr>
                <w:b/>
                <w:bCs/>
              </w:rPr>
              <w:t>(8ч.)</w:t>
            </w:r>
            <w:r w:rsidRPr="00AC589B">
              <w:rPr>
                <w:color w:val="000000"/>
              </w:rPr>
              <w:t> </w:t>
            </w:r>
            <w:r w:rsidRPr="00325C49">
              <w:t xml:space="preserve">  </w:t>
            </w: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pPr>
              <w:rPr>
                <w:spacing w:val="-13"/>
              </w:rPr>
            </w:pPr>
            <w:r>
              <w:rPr>
                <w:spacing w:val="-13"/>
              </w:rPr>
              <w:t>Пейзаж родной земли.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C03437">
              <w:rPr>
                <w:bCs/>
              </w:rPr>
              <w:t>.09.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C03437">
              <w:rPr>
                <w:bCs/>
              </w:rPr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3"/>
              </w:rPr>
              <w:t xml:space="preserve">Гармония </w:t>
            </w:r>
            <w:r w:rsidRPr="003B4477">
              <w:rPr>
                <w:spacing w:val="-10"/>
              </w:rPr>
              <w:t>жилья с</w:t>
            </w:r>
            <w:r>
              <w:rPr>
                <w:spacing w:val="-10"/>
              </w:rPr>
              <w:t xml:space="preserve"> п</w:t>
            </w:r>
            <w:r w:rsidRPr="003B4477">
              <w:rPr>
                <w:spacing w:val="-12"/>
              </w:rPr>
              <w:t>риродой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C03437">
              <w:rPr>
                <w:bCs/>
              </w:rPr>
              <w:t>.09.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C03437">
              <w:rPr>
                <w:bCs/>
              </w:rPr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3"/>
              </w:rPr>
              <w:t xml:space="preserve">Гармония </w:t>
            </w:r>
            <w:r w:rsidRPr="003B4477">
              <w:rPr>
                <w:spacing w:val="-10"/>
              </w:rPr>
              <w:t>жилья с</w:t>
            </w:r>
            <w:r>
              <w:rPr>
                <w:spacing w:val="-10"/>
              </w:rPr>
              <w:t xml:space="preserve"> п</w:t>
            </w:r>
            <w:r w:rsidRPr="003B4477">
              <w:rPr>
                <w:spacing w:val="-12"/>
              </w:rPr>
              <w:t>риродой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C03437">
              <w:rPr>
                <w:bCs/>
              </w:rPr>
              <w:t>.09.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C03437">
              <w:rPr>
                <w:bCs/>
              </w:rPr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8"/>
              </w:rPr>
              <w:t xml:space="preserve">Образ </w:t>
            </w:r>
            <w:r w:rsidRPr="003B4477">
              <w:rPr>
                <w:spacing w:val="-15"/>
              </w:rPr>
              <w:t>красоты</w:t>
            </w:r>
            <w:r>
              <w:rPr>
                <w:spacing w:val="-14"/>
              </w:rPr>
              <w:t xml:space="preserve"> </w:t>
            </w:r>
            <w:r w:rsidRPr="003B4477">
              <w:rPr>
                <w:spacing w:val="-14"/>
              </w:rPr>
              <w:t>человека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C03437">
              <w:rPr>
                <w:bCs/>
              </w:rPr>
              <w:t>.09.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C03437" w:rsidRDefault="00C20FAD" w:rsidP="003214CA">
            <w:pPr>
              <w:rPr>
                <w:bCs/>
              </w:rPr>
            </w:pPr>
            <w:r w:rsidRPr="00C03437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C03437">
              <w:rPr>
                <w:bCs/>
              </w:rPr>
              <w:t>.09.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8"/>
              </w:rPr>
              <w:t xml:space="preserve">Образ </w:t>
            </w:r>
            <w:r w:rsidRPr="003B4477">
              <w:rPr>
                <w:spacing w:val="-15"/>
              </w:rPr>
              <w:t>красоты</w:t>
            </w:r>
            <w:r>
              <w:rPr>
                <w:spacing w:val="-14"/>
              </w:rPr>
              <w:t xml:space="preserve"> </w:t>
            </w:r>
            <w:r w:rsidRPr="003B4477">
              <w:rPr>
                <w:spacing w:val="-14"/>
              </w:rPr>
              <w:t>человека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614D2D">
            <w:pPr>
              <w:rPr>
                <w:bCs/>
              </w:rPr>
            </w:pPr>
            <w:r w:rsidRPr="00291E4B">
              <w:rPr>
                <w:bCs/>
              </w:rPr>
              <w:t>0</w:t>
            </w:r>
            <w:r w:rsidR="00614D2D">
              <w:rPr>
                <w:bCs/>
              </w:rPr>
              <w:t>5</w:t>
            </w:r>
            <w:r w:rsidRPr="00291E4B">
              <w:rPr>
                <w:bCs/>
              </w:rPr>
              <w:t>.10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 w:rsidRPr="00291E4B">
              <w:rPr>
                <w:bCs/>
              </w:rPr>
              <w:t>04.10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71" w:type="dxa"/>
            <w:gridSpan w:val="2"/>
          </w:tcPr>
          <w:p w:rsidR="00C20FAD" w:rsidRPr="003B4477" w:rsidRDefault="00614D2D" w:rsidP="000D7DB9">
            <w:r>
              <w:rPr>
                <w:spacing w:val="-18"/>
              </w:rPr>
              <w:t>Изображение мужского образа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12</w:t>
            </w:r>
            <w:r w:rsidRPr="00291E4B">
              <w:rPr>
                <w:bCs/>
              </w:rPr>
              <w:t>.10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12</w:t>
            </w:r>
            <w:r w:rsidRPr="00291E4B">
              <w:rPr>
                <w:bCs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F579DA">
        <w:trPr>
          <w:trHeight w:val="262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4"/>
              </w:rPr>
              <w:t xml:space="preserve">Народные </w:t>
            </w:r>
            <w:r w:rsidRPr="003B4477">
              <w:rPr>
                <w:spacing w:val="-12"/>
              </w:rPr>
              <w:t>праздники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19</w:t>
            </w:r>
            <w:r w:rsidRPr="00291E4B">
              <w:rPr>
                <w:bCs/>
              </w:rPr>
              <w:t>.10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19</w:t>
            </w:r>
            <w:r w:rsidRPr="00291E4B">
              <w:rPr>
                <w:bCs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4"/>
              </w:rPr>
              <w:t xml:space="preserve">Народные </w:t>
            </w:r>
            <w:r w:rsidRPr="003B4477">
              <w:rPr>
                <w:spacing w:val="-12"/>
              </w:rPr>
              <w:t>праздники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26</w:t>
            </w:r>
            <w:r w:rsidRPr="00291E4B">
              <w:rPr>
                <w:bCs/>
              </w:rPr>
              <w:t>.10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26</w:t>
            </w:r>
            <w:r w:rsidRPr="00291E4B">
              <w:rPr>
                <w:bCs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10365" w:type="dxa"/>
            <w:gridSpan w:val="9"/>
          </w:tcPr>
          <w:p w:rsidR="00C20FAD" w:rsidRPr="00CD49EC" w:rsidRDefault="00C20FAD" w:rsidP="00C2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2- четверть. </w:t>
            </w:r>
            <w:r w:rsidRPr="00171EEE">
              <w:rPr>
                <w:b/>
                <w:bCs/>
                <w:color w:val="000000"/>
              </w:rPr>
              <w:t xml:space="preserve"> </w:t>
            </w:r>
            <w:r w:rsidRPr="007254A9">
              <w:rPr>
                <w:bCs/>
                <w:spacing w:val="-16"/>
              </w:rPr>
              <w:t xml:space="preserve"> Древние города нашей Земли</w:t>
            </w:r>
            <w:r>
              <w:rPr>
                <w:b/>
                <w:bCs/>
                <w:color w:val="000000"/>
              </w:rPr>
              <w:t xml:space="preserve"> (8ч.</w:t>
            </w:r>
            <w:r>
              <w:rPr>
                <w:b/>
                <w:bCs/>
              </w:rPr>
              <w:t>)</w:t>
            </w:r>
          </w:p>
        </w:tc>
      </w:tr>
      <w:tr w:rsidR="00C20FAD" w:rsidRPr="008551D4" w:rsidTr="00552900">
        <w:trPr>
          <w:trHeight w:val="374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2"/>
              </w:rPr>
              <w:t>Пейзаж</w:t>
            </w:r>
            <w:r>
              <w:rPr>
                <w:spacing w:val="-11"/>
              </w:rPr>
              <w:t xml:space="preserve"> </w:t>
            </w:r>
            <w:r w:rsidRPr="003B4477">
              <w:rPr>
                <w:spacing w:val="-11"/>
              </w:rPr>
              <w:t>русской</w:t>
            </w:r>
            <w:r>
              <w:rPr>
                <w:spacing w:val="-14"/>
              </w:rPr>
              <w:t xml:space="preserve">  </w:t>
            </w:r>
            <w:r w:rsidRPr="003B4477">
              <w:rPr>
                <w:spacing w:val="-14"/>
              </w:rPr>
              <w:t>земли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06</w:t>
            </w:r>
            <w:r w:rsidRPr="00291E4B">
              <w:rPr>
                <w:bCs/>
              </w:rPr>
              <w:t>.11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06</w:t>
            </w:r>
            <w:r w:rsidRPr="00291E4B">
              <w:rPr>
                <w:bCs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3"/>
              </w:rPr>
              <w:t>Гармония</w:t>
            </w:r>
            <w:r>
              <w:rPr>
                <w:spacing w:val="-10"/>
              </w:rPr>
              <w:t xml:space="preserve"> </w:t>
            </w:r>
            <w:r w:rsidRPr="003B4477">
              <w:rPr>
                <w:spacing w:val="-10"/>
              </w:rPr>
              <w:t>жилья с</w:t>
            </w:r>
            <w:r w:rsidRPr="003B4477">
              <w:rPr>
                <w:spacing w:val="-12"/>
              </w:rPr>
              <w:t xml:space="preserve"> природой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16</w:t>
            </w:r>
            <w:r w:rsidRPr="00291E4B">
              <w:rPr>
                <w:bCs/>
              </w:rPr>
              <w:t>.11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16</w:t>
            </w:r>
            <w:r w:rsidRPr="00291E4B">
              <w:rPr>
                <w:bCs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8"/>
              </w:rPr>
              <w:t>Образ</w:t>
            </w:r>
            <w:r>
              <w:rPr>
                <w:spacing w:val="-15"/>
              </w:rPr>
              <w:t xml:space="preserve"> </w:t>
            </w:r>
            <w:r w:rsidRPr="003B4477">
              <w:rPr>
                <w:spacing w:val="-15"/>
              </w:rPr>
              <w:t>красоты</w:t>
            </w:r>
            <w:r>
              <w:rPr>
                <w:spacing w:val="-14"/>
              </w:rPr>
              <w:t xml:space="preserve"> </w:t>
            </w:r>
            <w:r w:rsidRPr="003B4477">
              <w:rPr>
                <w:spacing w:val="-14"/>
              </w:rPr>
              <w:t>человека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23</w:t>
            </w:r>
            <w:r w:rsidRPr="00291E4B">
              <w:rPr>
                <w:bCs/>
              </w:rPr>
              <w:t>.11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23</w:t>
            </w:r>
            <w:r w:rsidRPr="00291E4B">
              <w:rPr>
                <w:bCs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71" w:type="dxa"/>
            <w:gridSpan w:val="2"/>
          </w:tcPr>
          <w:p w:rsidR="00C20FAD" w:rsidRPr="003B4477" w:rsidRDefault="00C20FAD" w:rsidP="000D7DB9">
            <w:r w:rsidRPr="003B4477">
              <w:rPr>
                <w:spacing w:val="-11"/>
              </w:rPr>
              <w:t>Древний</w:t>
            </w:r>
            <w:r>
              <w:rPr>
                <w:spacing w:val="-14"/>
              </w:rPr>
              <w:t xml:space="preserve"> </w:t>
            </w:r>
            <w:r w:rsidRPr="003B4477">
              <w:rPr>
                <w:spacing w:val="-14"/>
              </w:rPr>
              <w:t>город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30</w:t>
            </w:r>
            <w:r w:rsidRPr="00291E4B">
              <w:rPr>
                <w:bCs/>
              </w:rPr>
              <w:t>.11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30</w:t>
            </w:r>
            <w:r w:rsidRPr="00291E4B">
              <w:rPr>
                <w:bCs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71" w:type="dxa"/>
            <w:gridSpan w:val="2"/>
          </w:tcPr>
          <w:p w:rsidR="00C20FAD" w:rsidRPr="00B17EF8" w:rsidRDefault="00614D2D" w:rsidP="000D7DB9">
            <w:pPr>
              <w:rPr>
                <w:spacing w:val="-20"/>
              </w:rPr>
            </w:pPr>
            <w:r>
              <w:rPr>
                <w:spacing w:val="-20"/>
              </w:rPr>
              <w:t>Древние воины  защитники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 w:rsidRPr="00291E4B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291E4B">
              <w:rPr>
                <w:bCs/>
              </w:rPr>
              <w:t>.12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 w:rsidRPr="00291E4B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291E4B">
              <w:rPr>
                <w:bCs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71" w:type="dxa"/>
            <w:gridSpan w:val="2"/>
          </w:tcPr>
          <w:p w:rsidR="00C20FAD" w:rsidRPr="00536E9B" w:rsidRDefault="00614D2D" w:rsidP="000D7DB9">
            <w:pPr>
              <w:rPr>
                <w:spacing w:val="-20"/>
              </w:rPr>
            </w:pPr>
            <w:r>
              <w:rPr>
                <w:color w:val="000000"/>
                <w:shd w:val="clear" w:color="auto" w:fill="F7F7F6"/>
              </w:rPr>
              <w:t>Древние города Русской земли.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14</w:t>
            </w:r>
            <w:r w:rsidRPr="00291E4B">
              <w:rPr>
                <w:bCs/>
              </w:rPr>
              <w:t>.12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14</w:t>
            </w:r>
            <w:r w:rsidRPr="00291E4B">
              <w:rPr>
                <w:bCs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371" w:type="dxa"/>
            <w:gridSpan w:val="2"/>
          </w:tcPr>
          <w:p w:rsidR="00C20FAD" w:rsidRPr="00B17EF8" w:rsidRDefault="00614D2D" w:rsidP="000D7DB9">
            <w:pPr>
              <w:rPr>
                <w:spacing w:val="-20"/>
              </w:rPr>
            </w:pPr>
            <w:proofErr w:type="spellStart"/>
            <w:r>
              <w:rPr>
                <w:spacing w:val="-20"/>
              </w:rPr>
              <w:t>Узоречье</w:t>
            </w:r>
            <w:proofErr w:type="spellEnd"/>
            <w:r>
              <w:rPr>
                <w:spacing w:val="-20"/>
              </w:rPr>
              <w:t xml:space="preserve"> теремов.  </w:t>
            </w:r>
            <w:r w:rsidR="00C20FAD" w:rsidRPr="00B17EF8">
              <w:rPr>
                <w:spacing w:val="-20"/>
              </w:rPr>
              <w:t>Праздничные гулянья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21</w:t>
            </w:r>
            <w:r w:rsidRPr="00291E4B">
              <w:rPr>
                <w:bCs/>
              </w:rPr>
              <w:t>.12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21</w:t>
            </w:r>
            <w:r w:rsidRPr="00291E4B">
              <w:rPr>
                <w:bCs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937FD5">
        <w:trPr>
          <w:trHeight w:val="179"/>
        </w:trPr>
        <w:tc>
          <w:tcPr>
            <w:tcW w:w="691" w:type="dxa"/>
          </w:tcPr>
          <w:p w:rsidR="00C20FAD" w:rsidRPr="000B1DC7" w:rsidRDefault="00C20FAD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71" w:type="dxa"/>
            <w:gridSpan w:val="2"/>
          </w:tcPr>
          <w:p w:rsidR="00C20FAD" w:rsidRPr="00536E9B" w:rsidRDefault="00536E9B" w:rsidP="00614D2D">
            <w:pPr>
              <w:pStyle w:val="Style86"/>
              <w:spacing w:before="58" w:line="230" w:lineRule="exact"/>
              <w:rPr>
                <w:rStyle w:val="FontStyle104"/>
                <w:sz w:val="24"/>
                <w:szCs w:val="24"/>
              </w:rPr>
            </w:pPr>
            <w:r w:rsidRPr="00536E9B">
              <w:rPr>
                <w:rFonts w:ascii="Times New Roman" w:hAnsi="Times New Roman"/>
              </w:rPr>
              <w:t>Пир в теремных палатах.</w:t>
            </w:r>
          </w:p>
        </w:tc>
        <w:tc>
          <w:tcPr>
            <w:tcW w:w="709" w:type="dxa"/>
          </w:tcPr>
          <w:p w:rsidR="00C20FAD" w:rsidRPr="00CD49EC" w:rsidRDefault="00C20FAD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C20FAD" w:rsidRPr="00291E4B" w:rsidRDefault="00C20FAD" w:rsidP="003214CA">
            <w:pPr>
              <w:rPr>
                <w:bCs/>
              </w:rPr>
            </w:pPr>
            <w:r>
              <w:rPr>
                <w:bCs/>
              </w:rPr>
              <w:t>28.12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20FAD" w:rsidRPr="00CD49EC" w:rsidRDefault="00C20FAD" w:rsidP="003214CA">
            <w:pPr>
              <w:rPr>
                <w:b/>
                <w:bCs/>
              </w:rPr>
            </w:pPr>
          </w:p>
        </w:tc>
      </w:tr>
      <w:tr w:rsidR="00C20FAD" w:rsidRPr="008551D4" w:rsidTr="00C20FAD">
        <w:trPr>
          <w:trHeight w:val="266"/>
        </w:trPr>
        <w:tc>
          <w:tcPr>
            <w:tcW w:w="10365" w:type="dxa"/>
            <w:gridSpan w:val="9"/>
          </w:tcPr>
          <w:p w:rsidR="00C20FAD" w:rsidRPr="00CD49EC" w:rsidRDefault="00C20FAD" w:rsidP="00C2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– четверть. </w:t>
            </w:r>
            <w:r w:rsidRPr="007254A9">
              <w:rPr>
                <w:bCs/>
                <w:spacing w:val="-16"/>
              </w:rPr>
              <w:t>Каждый народ художник</w:t>
            </w:r>
            <w:r w:rsidRPr="00776070">
              <w:rPr>
                <w:b/>
                <w:i/>
                <w:color w:val="000000"/>
              </w:rPr>
              <w:t xml:space="preserve"> (</w:t>
            </w:r>
            <w:r>
              <w:rPr>
                <w:b/>
                <w:i/>
                <w:color w:val="000000"/>
              </w:rPr>
              <w:t>10ч.</w:t>
            </w:r>
            <w:r w:rsidRPr="00776070">
              <w:rPr>
                <w:b/>
                <w:i/>
                <w:color w:val="000000"/>
              </w:rPr>
              <w:t>)</w:t>
            </w: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614D2D">
            <w:pPr>
              <w:rPr>
                <w:spacing w:val="-20"/>
              </w:rPr>
            </w:pPr>
            <w:r w:rsidRPr="0028621F">
              <w:rPr>
                <w:spacing w:val="-20"/>
              </w:rPr>
              <w:t>Образ</w:t>
            </w:r>
            <w:r>
              <w:rPr>
                <w:spacing w:val="-20"/>
              </w:rPr>
              <w:t xml:space="preserve"> художественной  культуры Древней Греции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614D2D">
            <w:pPr>
              <w:rPr>
                <w:bCs/>
              </w:rPr>
            </w:pPr>
            <w:r>
              <w:rPr>
                <w:bCs/>
              </w:rPr>
              <w:t>1</w:t>
            </w:r>
            <w:r w:rsidR="00614D2D">
              <w:rPr>
                <w:bCs/>
              </w:rPr>
              <w:t>6</w:t>
            </w:r>
            <w:r>
              <w:rPr>
                <w:bCs/>
              </w:rPr>
              <w:t>.01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536E9B" w:rsidP="00614D2D">
            <w:pPr>
              <w:rPr>
                <w:bCs/>
              </w:rPr>
            </w:pPr>
            <w:r>
              <w:rPr>
                <w:bCs/>
              </w:rPr>
              <w:t>1</w:t>
            </w:r>
            <w:r w:rsidR="00614D2D">
              <w:rPr>
                <w:bCs/>
              </w:rPr>
              <w:t>5</w:t>
            </w:r>
            <w:r>
              <w:rPr>
                <w:bCs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>
              <w:rPr>
                <w:spacing w:val="-20"/>
              </w:rPr>
              <w:t xml:space="preserve"> художественной</w:t>
            </w:r>
            <w:r w:rsidRPr="0028621F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культуры Древней Греции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23</w:t>
            </w:r>
            <w:r w:rsidR="00536E9B" w:rsidRPr="00291E4B">
              <w:rPr>
                <w:bCs/>
              </w:rPr>
              <w:t>.01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22</w:t>
            </w:r>
            <w:r w:rsidR="00536E9B" w:rsidRPr="00291E4B">
              <w:rPr>
                <w:bCs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614D2D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>
              <w:rPr>
                <w:spacing w:val="-20"/>
              </w:rPr>
              <w:t>художественной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 культуры Древней Греции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30</w:t>
            </w:r>
            <w:r w:rsidR="00536E9B" w:rsidRPr="00291E4B">
              <w:rPr>
                <w:bCs/>
              </w:rPr>
              <w:t>.01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29</w:t>
            </w:r>
            <w:r w:rsidR="00536E9B" w:rsidRPr="00291E4B">
              <w:rPr>
                <w:bCs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614D2D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>
              <w:rPr>
                <w:spacing w:val="-20"/>
              </w:rPr>
              <w:t>художественной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 культуры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Японии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614D2D">
            <w:pPr>
              <w:rPr>
                <w:bCs/>
              </w:rPr>
            </w:pPr>
            <w:r>
              <w:rPr>
                <w:bCs/>
              </w:rPr>
              <w:t>0</w:t>
            </w:r>
            <w:r w:rsidR="00614D2D">
              <w:rPr>
                <w:bCs/>
              </w:rPr>
              <w:t>6</w:t>
            </w:r>
            <w:r w:rsidRPr="00291E4B">
              <w:rPr>
                <w:bCs/>
              </w:rPr>
              <w:t>.0</w:t>
            </w:r>
            <w:r>
              <w:rPr>
                <w:bCs/>
              </w:rPr>
              <w:t>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536E9B" w:rsidP="00614D2D">
            <w:pPr>
              <w:rPr>
                <w:bCs/>
              </w:rPr>
            </w:pPr>
            <w:r>
              <w:rPr>
                <w:bCs/>
              </w:rPr>
              <w:t>0</w:t>
            </w:r>
            <w:r w:rsidR="00614D2D">
              <w:rPr>
                <w:bCs/>
              </w:rPr>
              <w:t>5</w:t>
            </w:r>
            <w:r w:rsidRPr="00291E4B">
              <w:rPr>
                <w:bCs/>
              </w:rPr>
              <w:t>.0</w:t>
            </w: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614D2D">
            <w:pPr>
              <w:rPr>
                <w:spacing w:val="-20"/>
              </w:rPr>
            </w:pPr>
            <w:r>
              <w:rPr>
                <w:spacing w:val="-20"/>
              </w:rPr>
              <w:t>Образ  художественной</w:t>
            </w:r>
            <w:r w:rsidR="00614D2D">
              <w:rPr>
                <w:spacing w:val="-20"/>
              </w:rPr>
              <w:t xml:space="preserve">  </w:t>
            </w:r>
            <w:r w:rsidRPr="0028621F">
              <w:rPr>
                <w:spacing w:val="-20"/>
              </w:rPr>
              <w:t xml:space="preserve">культуры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Японии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13</w:t>
            </w:r>
            <w:r w:rsidR="00536E9B" w:rsidRPr="00291E4B">
              <w:rPr>
                <w:bCs/>
              </w:rPr>
              <w:t>.02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12</w:t>
            </w:r>
            <w:r w:rsidR="00536E9B" w:rsidRPr="00291E4B">
              <w:rPr>
                <w:bCs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 w:rsidR="00614D2D">
              <w:rPr>
                <w:spacing w:val="-20"/>
              </w:rPr>
              <w:t xml:space="preserve"> </w:t>
            </w:r>
            <w:r>
              <w:rPr>
                <w:spacing w:val="-20"/>
              </w:rPr>
              <w:t>художественной</w:t>
            </w:r>
            <w:r w:rsidRPr="0028621F">
              <w:rPr>
                <w:spacing w:val="-20"/>
              </w:rPr>
              <w:t xml:space="preserve">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культуры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 Японии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20</w:t>
            </w:r>
            <w:r w:rsidR="00536E9B" w:rsidRPr="00291E4B">
              <w:rPr>
                <w:bCs/>
              </w:rPr>
              <w:t>.02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19</w:t>
            </w:r>
            <w:r w:rsidR="00536E9B" w:rsidRPr="00291E4B">
              <w:rPr>
                <w:bCs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 w:rsidR="00614D2D">
              <w:rPr>
                <w:spacing w:val="-20"/>
              </w:rPr>
              <w:t xml:space="preserve"> </w:t>
            </w:r>
            <w:r>
              <w:rPr>
                <w:spacing w:val="-20"/>
              </w:rPr>
              <w:t>художественной</w:t>
            </w:r>
            <w:r w:rsidRPr="0028621F">
              <w:rPr>
                <w:spacing w:val="-20"/>
              </w:rPr>
              <w:t xml:space="preserve">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Культуры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Ближнего Востока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27</w:t>
            </w:r>
            <w:r w:rsidR="00536E9B">
              <w:rPr>
                <w:bCs/>
              </w:rPr>
              <w:t>.02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26</w:t>
            </w:r>
            <w:r w:rsidR="00536E9B">
              <w:rPr>
                <w:bCs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>
              <w:rPr>
                <w:spacing w:val="-20"/>
              </w:rPr>
              <w:t>художественной</w:t>
            </w:r>
            <w:r w:rsidRPr="0028621F">
              <w:rPr>
                <w:spacing w:val="-20"/>
              </w:rPr>
              <w:t xml:space="preserve">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Культуры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 Ближнего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Востока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614D2D">
            <w:pPr>
              <w:rPr>
                <w:bCs/>
              </w:rPr>
            </w:pPr>
            <w:r>
              <w:rPr>
                <w:bCs/>
              </w:rPr>
              <w:t>06</w:t>
            </w:r>
            <w:r w:rsidR="00536E9B" w:rsidRPr="00291E4B">
              <w:rPr>
                <w:bCs/>
              </w:rPr>
              <w:t>.0</w:t>
            </w:r>
            <w:r w:rsidR="00536E9B">
              <w:rPr>
                <w:bCs/>
              </w:rPr>
              <w:t>3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05</w:t>
            </w:r>
            <w:r w:rsidR="00536E9B" w:rsidRPr="00291E4B">
              <w:rPr>
                <w:bCs/>
              </w:rPr>
              <w:t>.0</w:t>
            </w:r>
            <w:r w:rsidR="00536E9B">
              <w:rPr>
                <w:b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Образ </w:t>
            </w:r>
            <w:r>
              <w:rPr>
                <w:spacing w:val="-20"/>
              </w:rPr>
              <w:t>художественной</w:t>
            </w:r>
            <w:r w:rsidRPr="0028621F">
              <w:rPr>
                <w:spacing w:val="-20"/>
              </w:rPr>
              <w:t xml:space="preserve">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Культуры 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>Ближнего</w:t>
            </w:r>
            <w:r w:rsidR="00614D2D">
              <w:rPr>
                <w:spacing w:val="-20"/>
              </w:rPr>
              <w:t xml:space="preserve"> </w:t>
            </w:r>
            <w:r w:rsidRPr="0028621F">
              <w:rPr>
                <w:spacing w:val="-20"/>
              </w:rPr>
              <w:t xml:space="preserve"> Востока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13</w:t>
            </w:r>
            <w:r w:rsidR="00536E9B" w:rsidRPr="00291E4B">
              <w:rPr>
                <w:bCs/>
              </w:rPr>
              <w:t>.03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12</w:t>
            </w:r>
            <w:r w:rsidR="00536E9B" w:rsidRPr="00291E4B">
              <w:rPr>
                <w:bCs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614D2D">
            <w:pPr>
              <w:rPr>
                <w:spacing w:val="-20"/>
              </w:rPr>
            </w:pPr>
            <w:r w:rsidRPr="0028621F">
              <w:rPr>
                <w:spacing w:val="-20"/>
              </w:rPr>
              <w:t xml:space="preserve">Обобщение темы </w:t>
            </w:r>
            <w:r w:rsidR="00614D2D">
              <w:rPr>
                <w:spacing w:val="-20"/>
              </w:rPr>
              <w:t>«Каждый народ художник»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3214CA">
            <w:pPr>
              <w:rPr>
                <w:bCs/>
              </w:rPr>
            </w:pPr>
            <w:r w:rsidRPr="00291E4B">
              <w:rPr>
                <w:bCs/>
              </w:rPr>
              <w:t>2</w:t>
            </w:r>
            <w:r w:rsidR="00614D2D">
              <w:rPr>
                <w:bCs/>
              </w:rPr>
              <w:t>0</w:t>
            </w:r>
            <w:r w:rsidRPr="00291E4B">
              <w:rPr>
                <w:bCs/>
              </w:rPr>
              <w:t>.03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19</w:t>
            </w:r>
            <w:r w:rsidR="00536E9B" w:rsidRPr="00291E4B">
              <w:rPr>
                <w:bCs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10365" w:type="dxa"/>
            <w:gridSpan w:val="9"/>
          </w:tcPr>
          <w:p w:rsidR="00536E9B" w:rsidRPr="00CD49EC" w:rsidRDefault="00536E9B" w:rsidP="00C20F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– четверть </w:t>
            </w:r>
            <w:r w:rsidRPr="002A7A2E">
              <w:rPr>
                <w:bCs/>
                <w:spacing w:val="-16"/>
              </w:rPr>
              <w:t>Искусство объединяет народы</w:t>
            </w:r>
            <w:r w:rsidRPr="00171EEE">
              <w:rPr>
                <w:b/>
              </w:rPr>
              <w:t xml:space="preserve"> </w:t>
            </w:r>
            <w:r w:rsidRPr="00776070">
              <w:rPr>
                <w:b/>
                <w:bCs/>
                <w:i/>
                <w:color w:val="000000"/>
              </w:rPr>
              <w:t>(8 ч)</w:t>
            </w:r>
            <w:r>
              <w:rPr>
                <w:b/>
                <w:bCs/>
              </w:rPr>
              <w:t xml:space="preserve"> </w:t>
            </w: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536E9B">
            <w:r w:rsidRPr="0028621F">
              <w:rPr>
                <w:spacing w:val="-20"/>
              </w:rPr>
              <w:t>Образ худ</w:t>
            </w:r>
            <w:proofErr w:type="gramStart"/>
            <w:r w:rsidRPr="0028621F">
              <w:rPr>
                <w:spacing w:val="-20"/>
              </w:rPr>
              <w:t>.</w:t>
            </w:r>
            <w:proofErr w:type="gramEnd"/>
            <w:r w:rsidRPr="0028621F">
              <w:rPr>
                <w:spacing w:val="-20"/>
              </w:rPr>
              <w:t xml:space="preserve"> </w:t>
            </w:r>
            <w:proofErr w:type="gramStart"/>
            <w:r w:rsidRPr="0028621F">
              <w:rPr>
                <w:spacing w:val="-20"/>
              </w:rPr>
              <w:t>к</w:t>
            </w:r>
            <w:proofErr w:type="gramEnd"/>
            <w:r w:rsidRPr="0028621F">
              <w:rPr>
                <w:spacing w:val="-20"/>
              </w:rPr>
              <w:t>ультуры средневеков</w:t>
            </w:r>
            <w:r>
              <w:rPr>
                <w:spacing w:val="-20"/>
              </w:rPr>
              <w:t>ой</w:t>
            </w:r>
            <w:r w:rsidRPr="0028621F">
              <w:rPr>
                <w:spacing w:val="-20"/>
              </w:rPr>
              <w:t xml:space="preserve"> Западной Европы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614D2D">
            <w:pPr>
              <w:rPr>
                <w:bCs/>
              </w:rPr>
            </w:pPr>
            <w:r>
              <w:rPr>
                <w:bCs/>
              </w:rPr>
              <w:t>0</w:t>
            </w:r>
            <w:r w:rsidR="00614D2D">
              <w:rPr>
                <w:bCs/>
              </w:rPr>
              <w:t>3</w:t>
            </w:r>
            <w:r w:rsidRPr="00291E4B">
              <w:rPr>
                <w:bCs/>
              </w:rPr>
              <w:t>.04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02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536E9B">
            <w:r w:rsidRPr="0028621F">
              <w:rPr>
                <w:spacing w:val="-20"/>
              </w:rPr>
              <w:t>Образ худ</w:t>
            </w:r>
            <w:proofErr w:type="gramStart"/>
            <w:r w:rsidRPr="0028621F">
              <w:rPr>
                <w:spacing w:val="-20"/>
              </w:rPr>
              <w:t>.</w:t>
            </w:r>
            <w:proofErr w:type="gramEnd"/>
            <w:r w:rsidRPr="0028621F">
              <w:rPr>
                <w:spacing w:val="-20"/>
              </w:rPr>
              <w:t xml:space="preserve"> </w:t>
            </w:r>
            <w:proofErr w:type="gramStart"/>
            <w:r w:rsidRPr="0028621F">
              <w:rPr>
                <w:spacing w:val="-20"/>
              </w:rPr>
              <w:t>к</w:t>
            </w:r>
            <w:proofErr w:type="gramEnd"/>
            <w:r w:rsidRPr="0028621F">
              <w:rPr>
                <w:spacing w:val="-20"/>
              </w:rPr>
              <w:t>ультуры средневеков</w:t>
            </w:r>
            <w:r>
              <w:rPr>
                <w:spacing w:val="-20"/>
              </w:rPr>
              <w:t>ой</w:t>
            </w:r>
            <w:r w:rsidRPr="0028621F">
              <w:rPr>
                <w:spacing w:val="-20"/>
              </w:rPr>
              <w:t xml:space="preserve"> Западной Европы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3214CA">
            <w:pPr>
              <w:rPr>
                <w:bCs/>
              </w:rPr>
            </w:pPr>
            <w:r w:rsidRPr="00291E4B">
              <w:rPr>
                <w:bCs/>
              </w:rPr>
              <w:t>1</w:t>
            </w:r>
            <w:r w:rsidR="00614D2D">
              <w:rPr>
                <w:bCs/>
              </w:rPr>
              <w:t>0</w:t>
            </w:r>
            <w:r w:rsidRPr="00291E4B">
              <w:rPr>
                <w:bCs/>
              </w:rPr>
              <w:t>.04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09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371" w:type="dxa"/>
            <w:gridSpan w:val="2"/>
          </w:tcPr>
          <w:p w:rsidR="00536E9B" w:rsidRPr="00536E9B" w:rsidRDefault="00536E9B" w:rsidP="000D7DB9">
            <w:pPr>
              <w:rPr>
                <w:spacing w:val="-20"/>
              </w:rPr>
            </w:pPr>
            <w:r w:rsidRPr="0028621F">
              <w:rPr>
                <w:spacing w:val="-20"/>
              </w:rPr>
              <w:t>Образ худ</w:t>
            </w:r>
            <w:proofErr w:type="gramStart"/>
            <w:r w:rsidRPr="0028621F">
              <w:rPr>
                <w:spacing w:val="-20"/>
              </w:rPr>
              <w:t>.</w:t>
            </w:r>
            <w:proofErr w:type="gramEnd"/>
            <w:r w:rsidRPr="0028621F">
              <w:rPr>
                <w:spacing w:val="-20"/>
              </w:rPr>
              <w:t xml:space="preserve"> </w:t>
            </w:r>
            <w:proofErr w:type="gramStart"/>
            <w:r w:rsidRPr="0028621F">
              <w:rPr>
                <w:spacing w:val="-20"/>
              </w:rPr>
              <w:t>к</w:t>
            </w:r>
            <w:proofErr w:type="gramEnd"/>
            <w:r w:rsidRPr="0028621F">
              <w:rPr>
                <w:spacing w:val="-20"/>
              </w:rPr>
              <w:t>ультуры средневеков</w:t>
            </w:r>
            <w:r>
              <w:rPr>
                <w:spacing w:val="-20"/>
              </w:rPr>
              <w:t>ой</w:t>
            </w:r>
            <w:r w:rsidRPr="0028621F">
              <w:rPr>
                <w:spacing w:val="-20"/>
              </w:rPr>
              <w:t xml:space="preserve"> Западной Европы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17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16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536E9B">
            <w:r w:rsidRPr="0028621F">
              <w:rPr>
                <w:spacing w:val="-18"/>
              </w:rPr>
              <w:t xml:space="preserve">Все народы </w:t>
            </w:r>
            <w:r w:rsidRPr="0028621F">
              <w:rPr>
                <w:spacing w:val="-20"/>
              </w:rPr>
              <w:t>воспевают материнство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24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23</w:t>
            </w:r>
            <w:r w:rsidR="00536E9B" w:rsidRPr="00291E4B">
              <w:rPr>
                <w:bCs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536E9B">
            <w:pPr>
              <w:rPr>
                <w:spacing w:val="-18"/>
              </w:rPr>
            </w:pPr>
            <w:r>
              <w:rPr>
                <w:spacing w:val="-18"/>
              </w:rPr>
              <w:t xml:space="preserve">Все народы воспевают мудрость  </w:t>
            </w:r>
            <w:r w:rsidRPr="0028621F">
              <w:rPr>
                <w:spacing w:val="-18"/>
              </w:rPr>
              <w:t>старости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536E9B" w:rsidP="00C55CA6">
            <w:pPr>
              <w:rPr>
                <w:bCs/>
              </w:rPr>
            </w:pPr>
            <w:r>
              <w:rPr>
                <w:bCs/>
              </w:rPr>
              <w:t>0</w:t>
            </w:r>
            <w:r w:rsidR="00C55CA6">
              <w:rPr>
                <w:bCs/>
              </w:rPr>
              <w:t>2</w:t>
            </w:r>
            <w:r w:rsidRPr="00291E4B">
              <w:rPr>
                <w:bCs/>
              </w:rPr>
              <w:t>.05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30</w:t>
            </w:r>
            <w:r w:rsidR="00536E9B" w:rsidRPr="00291E4B">
              <w:rPr>
                <w:bCs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18"/>
              </w:rPr>
            </w:pPr>
            <w:r w:rsidRPr="0028621F">
              <w:rPr>
                <w:spacing w:val="-18"/>
              </w:rPr>
              <w:t>Искусство всех народов объединяет людей в радости и в горе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08</w:t>
            </w:r>
            <w:r w:rsidR="00536E9B">
              <w:rPr>
                <w:bCs/>
              </w:rPr>
              <w:t>.05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07</w:t>
            </w:r>
            <w:r w:rsidR="00536E9B">
              <w:rPr>
                <w:bCs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0D7DB9">
            <w:pPr>
              <w:rPr>
                <w:spacing w:val="-18"/>
              </w:rPr>
            </w:pPr>
            <w:r w:rsidRPr="0028621F">
              <w:rPr>
                <w:spacing w:val="-18"/>
              </w:rPr>
              <w:t>Искусство всех народов объединяет людей в радости и в горе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15</w:t>
            </w:r>
            <w:r w:rsidR="00536E9B" w:rsidRPr="00291E4B">
              <w:rPr>
                <w:bCs/>
              </w:rPr>
              <w:t>.05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14</w:t>
            </w:r>
            <w:r w:rsidR="00536E9B" w:rsidRPr="00291E4B">
              <w:rPr>
                <w:bCs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937FD5">
        <w:trPr>
          <w:trHeight w:val="179"/>
        </w:trPr>
        <w:tc>
          <w:tcPr>
            <w:tcW w:w="691" w:type="dxa"/>
          </w:tcPr>
          <w:p w:rsidR="00536E9B" w:rsidRPr="000B1DC7" w:rsidRDefault="00536E9B" w:rsidP="003214C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371" w:type="dxa"/>
            <w:gridSpan w:val="2"/>
          </w:tcPr>
          <w:p w:rsidR="00536E9B" w:rsidRPr="0028621F" w:rsidRDefault="00536E9B" w:rsidP="00536E9B">
            <w:pPr>
              <w:rPr>
                <w:spacing w:val="-18"/>
              </w:rPr>
            </w:pPr>
            <w:r w:rsidRPr="0028621F">
              <w:rPr>
                <w:spacing w:val="-18"/>
              </w:rPr>
              <w:t>Искусство объединяет</w:t>
            </w:r>
          </w:p>
        </w:tc>
        <w:tc>
          <w:tcPr>
            <w:tcW w:w="709" w:type="dxa"/>
          </w:tcPr>
          <w:p w:rsidR="00536E9B" w:rsidRPr="00CD49EC" w:rsidRDefault="00536E9B" w:rsidP="003214C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22</w:t>
            </w:r>
            <w:r w:rsidR="00536E9B" w:rsidRPr="00291E4B">
              <w:rPr>
                <w:bCs/>
              </w:rPr>
              <w:t>.05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536E9B" w:rsidRPr="00291E4B" w:rsidRDefault="00614D2D" w:rsidP="003214CA">
            <w:pPr>
              <w:rPr>
                <w:bCs/>
              </w:rPr>
            </w:pPr>
            <w:r>
              <w:rPr>
                <w:bCs/>
              </w:rPr>
              <w:t>21</w:t>
            </w:r>
            <w:r w:rsidR="00536E9B" w:rsidRPr="00291E4B">
              <w:rPr>
                <w:bCs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E9B" w:rsidRPr="00CD49EC" w:rsidRDefault="00536E9B" w:rsidP="003214CA">
            <w:pPr>
              <w:rPr>
                <w:b/>
                <w:bCs/>
              </w:rPr>
            </w:pPr>
          </w:p>
        </w:tc>
      </w:tr>
      <w:tr w:rsidR="00536E9B" w:rsidRPr="008551D4" w:rsidTr="00A203FB">
        <w:trPr>
          <w:trHeight w:val="179"/>
        </w:trPr>
        <w:tc>
          <w:tcPr>
            <w:tcW w:w="10365" w:type="dxa"/>
            <w:gridSpan w:val="9"/>
          </w:tcPr>
          <w:p w:rsidR="00536E9B" w:rsidRPr="00325C49" w:rsidRDefault="00536E9B" w:rsidP="00E62719">
            <w:pPr>
              <w:tabs>
                <w:tab w:val="left" w:pos="3478"/>
              </w:tabs>
            </w:pPr>
            <w:r w:rsidRPr="00325C49">
              <w:rPr>
                <w:bCs/>
              </w:rPr>
              <w:t>Итого:</w:t>
            </w:r>
            <w:r>
              <w:rPr>
                <w:bCs/>
              </w:rPr>
              <w:t xml:space="preserve"> По плану 34ч.    </w:t>
            </w:r>
          </w:p>
        </w:tc>
      </w:tr>
    </w:tbl>
    <w:p w:rsidR="00937FD5" w:rsidRDefault="00937FD5" w:rsidP="009C254A">
      <w:pPr>
        <w:ind w:left="360"/>
        <w:jc w:val="center"/>
        <w:rPr>
          <w:b/>
        </w:rPr>
      </w:pPr>
    </w:p>
    <w:p w:rsidR="00937FD5" w:rsidRDefault="00937FD5" w:rsidP="009C254A">
      <w:pPr>
        <w:ind w:left="360"/>
        <w:jc w:val="center"/>
        <w:rPr>
          <w:b/>
        </w:rPr>
      </w:pPr>
    </w:p>
    <w:p w:rsidR="00625AD0" w:rsidRDefault="00625AD0" w:rsidP="009C254A">
      <w:pPr>
        <w:ind w:left="360"/>
        <w:jc w:val="center"/>
        <w:rPr>
          <w:b/>
        </w:rPr>
      </w:pPr>
    </w:p>
    <w:p w:rsidR="003214CA" w:rsidRDefault="003214CA" w:rsidP="00AF2B5B">
      <w:pPr>
        <w:jc w:val="center"/>
        <w:rPr>
          <w:b/>
        </w:rPr>
      </w:pPr>
    </w:p>
    <w:p w:rsidR="00E469F1" w:rsidRPr="00E469F1" w:rsidRDefault="00E469F1" w:rsidP="00E469F1">
      <w:pPr>
        <w:spacing w:line="276" w:lineRule="auto"/>
        <w:jc w:val="center"/>
        <w:rPr>
          <w:b/>
        </w:rPr>
      </w:pPr>
    </w:p>
    <w:sectPr w:rsidR="00E469F1" w:rsidRPr="00E469F1" w:rsidSect="001123C6">
      <w:footerReference w:type="default" r:id="rId7"/>
      <w:pgSz w:w="11906" w:h="16838"/>
      <w:pgMar w:top="709" w:right="707" w:bottom="568" w:left="1418" w:header="708" w:footer="708" w:gutter="0"/>
      <w:pgNumType w:start="0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DBB" w:rsidRDefault="005E5DBB" w:rsidP="00CA7A17">
      <w:r>
        <w:separator/>
      </w:r>
    </w:p>
  </w:endnote>
  <w:endnote w:type="continuationSeparator" w:id="0">
    <w:p w:rsidR="005E5DBB" w:rsidRDefault="005E5DBB" w:rsidP="00CA7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FB" w:rsidRDefault="00A203FB">
    <w:pPr>
      <w:pStyle w:val="a8"/>
      <w:jc w:val="right"/>
    </w:pPr>
  </w:p>
  <w:p w:rsidR="00A203FB" w:rsidRDefault="00A203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DBB" w:rsidRDefault="005E5DBB" w:rsidP="00CA7A17">
      <w:r>
        <w:separator/>
      </w:r>
    </w:p>
  </w:footnote>
  <w:footnote w:type="continuationSeparator" w:id="0">
    <w:p w:rsidR="005E5DBB" w:rsidRDefault="005E5DBB" w:rsidP="00CA7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CC6198"/>
    <w:lvl w:ilvl="0">
      <w:numFmt w:val="bullet"/>
      <w:lvlText w:val="*"/>
      <w:lvlJc w:val="left"/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00056AE"/>
    <w:multiLevelType w:val="hybridMultilevel"/>
    <w:tmpl w:val="00000732"/>
    <w:lvl w:ilvl="0" w:tplc="00000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35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</w:lvl>
    <w:lvl w:ilvl="3" w:tplc="000022E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97D"/>
    <w:multiLevelType w:val="hybridMultilevel"/>
    <w:tmpl w:val="00005F49"/>
    <w:lvl w:ilvl="0" w:tplc="00000DDC">
      <w:start w:val="1"/>
      <w:numFmt w:val="bullet"/>
      <w:lvlText w:val="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A0B6E"/>
    <w:multiLevelType w:val="multilevel"/>
    <w:tmpl w:val="4E6A919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11108BF"/>
    <w:multiLevelType w:val="multilevel"/>
    <w:tmpl w:val="88F6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CC0B55"/>
    <w:multiLevelType w:val="multilevel"/>
    <w:tmpl w:val="E7B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503CC1"/>
    <w:multiLevelType w:val="hybridMultilevel"/>
    <w:tmpl w:val="EFAE7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C069F"/>
    <w:multiLevelType w:val="multilevel"/>
    <w:tmpl w:val="55BEF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B7E1FCD"/>
    <w:multiLevelType w:val="multilevel"/>
    <w:tmpl w:val="73E2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E81173"/>
    <w:multiLevelType w:val="multilevel"/>
    <w:tmpl w:val="3B10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F604ED"/>
    <w:multiLevelType w:val="multilevel"/>
    <w:tmpl w:val="597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B801D2"/>
    <w:multiLevelType w:val="multilevel"/>
    <w:tmpl w:val="F594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074EB7"/>
    <w:multiLevelType w:val="multilevel"/>
    <w:tmpl w:val="FA26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5661B6"/>
    <w:multiLevelType w:val="hybridMultilevel"/>
    <w:tmpl w:val="BA6693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269EF"/>
    <w:multiLevelType w:val="multilevel"/>
    <w:tmpl w:val="6ED8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E764C5"/>
    <w:multiLevelType w:val="hybridMultilevel"/>
    <w:tmpl w:val="FA0C5426"/>
    <w:lvl w:ilvl="0" w:tplc="A0820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D2975"/>
    <w:multiLevelType w:val="multilevel"/>
    <w:tmpl w:val="5440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960B7"/>
    <w:multiLevelType w:val="multilevel"/>
    <w:tmpl w:val="5004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5607BC"/>
    <w:multiLevelType w:val="multilevel"/>
    <w:tmpl w:val="B63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737BB0"/>
    <w:multiLevelType w:val="multilevel"/>
    <w:tmpl w:val="D3B20F2E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24D7055"/>
    <w:multiLevelType w:val="multilevel"/>
    <w:tmpl w:val="718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4F4B08"/>
    <w:multiLevelType w:val="multilevel"/>
    <w:tmpl w:val="5878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9F3497"/>
    <w:multiLevelType w:val="multilevel"/>
    <w:tmpl w:val="6F98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B71B4"/>
    <w:multiLevelType w:val="hybridMultilevel"/>
    <w:tmpl w:val="838C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7282A"/>
    <w:multiLevelType w:val="multilevel"/>
    <w:tmpl w:val="3CA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E437C"/>
    <w:multiLevelType w:val="hybridMultilevel"/>
    <w:tmpl w:val="582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C66A1"/>
    <w:multiLevelType w:val="multilevel"/>
    <w:tmpl w:val="1C4C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E6086"/>
    <w:multiLevelType w:val="multilevel"/>
    <w:tmpl w:val="6A3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043747"/>
    <w:multiLevelType w:val="multilevel"/>
    <w:tmpl w:val="AAB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2717B"/>
    <w:multiLevelType w:val="multilevel"/>
    <w:tmpl w:val="8F0E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422E9C"/>
    <w:multiLevelType w:val="multilevel"/>
    <w:tmpl w:val="93CC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E420C"/>
    <w:multiLevelType w:val="multilevel"/>
    <w:tmpl w:val="25C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A008B6"/>
    <w:multiLevelType w:val="multilevel"/>
    <w:tmpl w:val="C226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08175B"/>
    <w:multiLevelType w:val="hybridMultilevel"/>
    <w:tmpl w:val="83F6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511CC4"/>
    <w:multiLevelType w:val="multilevel"/>
    <w:tmpl w:val="660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A2F53"/>
    <w:multiLevelType w:val="hybridMultilevel"/>
    <w:tmpl w:val="6B06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25"/>
  </w:num>
  <w:num w:numId="10">
    <w:abstractNumId w:val="2"/>
  </w:num>
  <w:num w:numId="11">
    <w:abstractNumId w:val="1"/>
  </w:num>
  <w:num w:numId="12">
    <w:abstractNumId w:val="3"/>
  </w:num>
  <w:num w:numId="13">
    <w:abstractNumId w:val="21"/>
  </w:num>
  <w:num w:numId="14">
    <w:abstractNumId w:val="31"/>
  </w:num>
  <w:num w:numId="15">
    <w:abstractNumId w:val="12"/>
  </w:num>
  <w:num w:numId="16">
    <w:abstractNumId w:val="38"/>
  </w:num>
  <w:num w:numId="17">
    <w:abstractNumId w:val="14"/>
  </w:num>
  <w:num w:numId="18">
    <w:abstractNumId w:val="29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6"/>
  </w:num>
  <w:num w:numId="24">
    <w:abstractNumId w:val="6"/>
  </w:num>
  <w:num w:numId="25">
    <w:abstractNumId w:val="19"/>
  </w:num>
  <w:num w:numId="26">
    <w:abstractNumId w:val="9"/>
  </w:num>
  <w:num w:numId="27">
    <w:abstractNumId w:val="20"/>
  </w:num>
  <w:num w:numId="28">
    <w:abstractNumId w:val="30"/>
  </w:num>
  <w:num w:numId="29">
    <w:abstractNumId w:val="13"/>
  </w:num>
  <w:num w:numId="30">
    <w:abstractNumId w:val="22"/>
  </w:num>
  <w:num w:numId="31">
    <w:abstractNumId w:val="33"/>
  </w:num>
  <w:num w:numId="32">
    <w:abstractNumId w:val="5"/>
  </w:num>
  <w:num w:numId="33">
    <w:abstractNumId w:val="24"/>
  </w:num>
  <w:num w:numId="34">
    <w:abstractNumId w:val="15"/>
  </w:num>
  <w:num w:numId="35">
    <w:abstractNumId w:val="18"/>
  </w:num>
  <w:num w:numId="36">
    <w:abstractNumId w:val="28"/>
  </w:num>
  <w:num w:numId="37">
    <w:abstractNumId w:val="23"/>
  </w:num>
  <w:num w:numId="38">
    <w:abstractNumId w:val="26"/>
  </w:num>
  <w:num w:numId="39">
    <w:abstractNumId w:val="34"/>
  </w:num>
  <w:num w:numId="40">
    <w:abstractNumId w:val="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9F1"/>
    <w:rsid w:val="000524D5"/>
    <w:rsid w:val="00096850"/>
    <w:rsid w:val="000B6BA6"/>
    <w:rsid w:val="000C1F53"/>
    <w:rsid w:val="001123C6"/>
    <w:rsid w:val="00177349"/>
    <w:rsid w:val="001F5084"/>
    <w:rsid w:val="0022271B"/>
    <w:rsid w:val="0023157B"/>
    <w:rsid w:val="002D1B87"/>
    <w:rsid w:val="003033CA"/>
    <w:rsid w:val="003214CA"/>
    <w:rsid w:val="00453DF3"/>
    <w:rsid w:val="00493292"/>
    <w:rsid w:val="00513A9A"/>
    <w:rsid w:val="00536443"/>
    <w:rsid w:val="00536E9B"/>
    <w:rsid w:val="0054168B"/>
    <w:rsid w:val="00552900"/>
    <w:rsid w:val="005E5DBB"/>
    <w:rsid w:val="00614D2D"/>
    <w:rsid w:val="00625AD0"/>
    <w:rsid w:val="0070314C"/>
    <w:rsid w:val="00776070"/>
    <w:rsid w:val="007B6838"/>
    <w:rsid w:val="007E37BF"/>
    <w:rsid w:val="007F4584"/>
    <w:rsid w:val="00930FD9"/>
    <w:rsid w:val="00937FD5"/>
    <w:rsid w:val="009456EA"/>
    <w:rsid w:val="009B174A"/>
    <w:rsid w:val="009B61F1"/>
    <w:rsid w:val="009B7C56"/>
    <w:rsid w:val="009C254A"/>
    <w:rsid w:val="00A04C6B"/>
    <w:rsid w:val="00A203FB"/>
    <w:rsid w:val="00A30F73"/>
    <w:rsid w:val="00AA2210"/>
    <w:rsid w:val="00AE04CC"/>
    <w:rsid w:val="00AF2B5B"/>
    <w:rsid w:val="00B21EA8"/>
    <w:rsid w:val="00B84DBF"/>
    <w:rsid w:val="00BA2898"/>
    <w:rsid w:val="00BC4DAB"/>
    <w:rsid w:val="00C0342C"/>
    <w:rsid w:val="00C20FAD"/>
    <w:rsid w:val="00C55CA6"/>
    <w:rsid w:val="00C6192B"/>
    <w:rsid w:val="00CA7A17"/>
    <w:rsid w:val="00CB2EAC"/>
    <w:rsid w:val="00CE4367"/>
    <w:rsid w:val="00D66E53"/>
    <w:rsid w:val="00D94C61"/>
    <w:rsid w:val="00DD5331"/>
    <w:rsid w:val="00E37DDC"/>
    <w:rsid w:val="00E469F1"/>
    <w:rsid w:val="00E62719"/>
    <w:rsid w:val="00E82812"/>
    <w:rsid w:val="00E95398"/>
    <w:rsid w:val="00EE76E6"/>
    <w:rsid w:val="00F1776A"/>
    <w:rsid w:val="00F24105"/>
    <w:rsid w:val="00F579DA"/>
    <w:rsid w:val="00FB4B8C"/>
    <w:rsid w:val="00FE0C5F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37DDC"/>
    <w:pPr>
      <w:keepNext/>
      <w:jc w:val="center"/>
      <w:outlineLvl w:val="1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2315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B2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CB2EAC"/>
    <w:rPr>
      <w:color w:val="0000FF"/>
      <w:u w:val="single"/>
    </w:rPr>
  </w:style>
  <w:style w:type="paragraph" w:customStyle="1" w:styleId="1">
    <w:name w:val="Без интервала1"/>
    <w:rsid w:val="00CB2E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0524D5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37DDC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d">
    <w:name w:val="Заголовок"/>
    <w:basedOn w:val="a"/>
    <w:next w:val="ae"/>
    <w:rsid w:val="00E37DD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E37DDC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E37D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Subtitle"/>
    <w:basedOn w:val="a"/>
    <w:next w:val="ae"/>
    <w:link w:val="af1"/>
    <w:qFormat/>
    <w:rsid w:val="00E37DDC"/>
    <w:pPr>
      <w:jc w:val="center"/>
    </w:pPr>
    <w:rPr>
      <w:rFonts w:ascii="Bookman Old Style" w:hAnsi="Bookman Old Style"/>
      <w:color w:val="000000"/>
      <w:sz w:val="28"/>
      <w:szCs w:val="20"/>
      <w:lang w:eastAsia="ar-SA"/>
    </w:rPr>
  </w:style>
  <w:style w:type="character" w:customStyle="1" w:styleId="af1">
    <w:name w:val="Подзаголовок Знак"/>
    <w:basedOn w:val="a0"/>
    <w:link w:val="af0"/>
    <w:rsid w:val="00E37DDC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af2">
    <w:name w:val="Title"/>
    <w:basedOn w:val="a"/>
    <w:link w:val="af3"/>
    <w:qFormat/>
    <w:rsid w:val="00E37DDC"/>
    <w:pPr>
      <w:jc w:val="center"/>
    </w:pPr>
    <w:rPr>
      <w:b/>
      <w:bCs/>
      <w:sz w:val="32"/>
    </w:rPr>
  </w:style>
  <w:style w:type="character" w:customStyle="1" w:styleId="af3">
    <w:name w:val="Название Знак"/>
    <w:basedOn w:val="a0"/>
    <w:link w:val="af2"/>
    <w:rsid w:val="00E37D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Style1">
    <w:name w:val="Style1"/>
    <w:basedOn w:val="a"/>
    <w:uiPriority w:val="99"/>
    <w:rsid w:val="00E37DDC"/>
    <w:pPr>
      <w:widowControl w:val="0"/>
      <w:autoSpaceDE w:val="0"/>
      <w:autoSpaceDN w:val="0"/>
      <w:adjustRightInd w:val="0"/>
      <w:spacing w:line="360" w:lineRule="exact"/>
      <w:ind w:firstLine="864"/>
    </w:pPr>
  </w:style>
  <w:style w:type="character" w:customStyle="1" w:styleId="FontStyle15">
    <w:name w:val="Font Style15"/>
    <w:basedOn w:val="a0"/>
    <w:rsid w:val="00E37D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6">
    <w:name w:val="Font Style16"/>
    <w:basedOn w:val="a0"/>
    <w:rsid w:val="00E37DD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0">
    <w:name w:val="Абзац списка1"/>
    <w:basedOn w:val="a"/>
    <w:rsid w:val="001123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semiHidden/>
    <w:unhideWhenUsed/>
    <w:rsid w:val="00FB4B8C"/>
  </w:style>
  <w:style w:type="character" w:customStyle="1" w:styleId="FontStyle143">
    <w:name w:val="Font Style143"/>
    <w:uiPriority w:val="99"/>
    <w:rsid w:val="009B61F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9B61F1"/>
    <w:pPr>
      <w:widowControl w:val="0"/>
      <w:autoSpaceDE w:val="0"/>
      <w:autoSpaceDN w:val="0"/>
      <w:adjustRightInd w:val="0"/>
      <w:spacing w:line="254" w:lineRule="exact"/>
      <w:ind w:firstLine="341"/>
      <w:jc w:val="both"/>
    </w:pPr>
    <w:rPr>
      <w:rFonts w:ascii="Century Gothic" w:hAnsi="Century Gothic"/>
    </w:rPr>
  </w:style>
  <w:style w:type="character" w:customStyle="1" w:styleId="FontStyle98">
    <w:name w:val="Font Style98"/>
    <w:uiPriority w:val="99"/>
    <w:rsid w:val="009B61F1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9B61F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character" w:customStyle="1" w:styleId="FontStyle104">
    <w:name w:val="Font Style104"/>
    <w:uiPriority w:val="99"/>
    <w:rsid w:val="009B61F1"/>
    <w:rPr>
      <w:rFonts w:ascii="Times New Roman" w:hAnsi="Times New Roman" w:cs="Times New Roman"/>
      <w:sz w:val="18"/>
      <w:szCs w:val="18"/>
    </w:rPr>
  </w:style>
  <w:style w:type="character" w:customStyle="1" w:styleId="c11">
    <w:name w:val="c11"/>
    <w:basedOn w:val="a0"/>
    <w:rsid w:val="00EE7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469F1"/>
  </w:style>
  <w:style w:type="paragraph" w:customStyle="1" w:styleId="a3">
    <w:name w:val="Новый"/>
    <w:basedOn w:val="a"/>
    <w:rsid w:val="00E469F1"/>
    <w:pPr>
      <w:spacing w:line="360" w:lineRule="auto"/>
      <w:ind w:firstLine="454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469F1"/>
    <w:pPr>
      <w:ind w:left="720"/>
      <w:contextualSpacing/>
    </w:pPr>
  </w:style>
  <w:style w:type="table" w:styleId="a5">
    <w:name w:val="Table Grid"/>
    <w:basedOn w:val="a1"/>
    <w:uiPriority w:val="59"/>
    <w:rsid w:val="001F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7">
    <w:name w:val="c167"/>
    <w:basedOn w:val="a"/>
    <w:rsid w:val="0022271B"/>
    <w:pPr>
      <w:spacing w:before="100" w:beforeAutospacing="1" w:after="100" w:afterAutospacing="1"/>
    </w:pPr>
  </w:style>
  <w:style w:type="character" w:customStyle="1" w:styleId="c86">
    <w:name w:val="c86"/>
    <w:basedOn w:val="a0"/>
    <w:rsid w:val="0022271B"/>
  </w:style>
  <w:style w:type="character" w:customStyle="1" w:styleId="apple-converted-space">
    <w:name w:val="apple-converted-space"/>
    <w:basedOn w:val="a0"/>
    <w:rsid w:val="0022271B"/>
  </w:style>
  <w:style w:type="character" w:customStyle="1" w:styleId="c4">
    <w:name w:val="c4"/>
    <w:basedOn w:val="a0"/>
    <w:rsid w:val="0022271B"/>
  </w:style>
  <w:style w:type="paragraph" w:customStyle="1" w:styleId="c3">
    <w:name w:val="c3"/>
    <w:basedOn w:val="a"/>
    <w:rsid w:val="0022271B"/>
    <w:pPr>
      <w:spacing w:before="100" w:beforeAutospacing="1" w:after="100" w:afterAutospacing="1"/>
    </w:pPr>
  </w:style>
  <w:style w:type="character" w:customStyle="1" w:styleId="c0">
    <w:name w:val="c0"/>
    <w:basedOn w:val="a0"/>
    <w:rsid w:val="0022271B"/>
  </w:style>
  <w:style w:type="paragraph" w:customStyle="1" w:styleId="c1">
    <w:name w:val="c1"/>
    <w:basedOn w:val="a"/>
    <w:rsid w:val="0022271B"/>
    <w:pPr>
      <w:spacing w:before="100" w:beforeAutospacing="1" w:after="100" w:afterAutospacing="1"/>
    </w:pPr>
  </w:style>
  <w:style w:type="paragraph" w:customStyle="1" w:styleId="c23">
    <w:name w:val="c23"/>
    <w:basedOn w:val="a"/>
    <w:rsid w:val="00CA7A1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7A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A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Руслан</cp:lastModifiedBy>
  <cp:revision>10</cp:revision>
  <cp:lastPrinted>2018-09-28T06:46:00Z</cp:lastPrinted>
  <dcterms:created xsi:type="dcterms:W3CDTF">2018-09-12T21:17:00Z</dcterms:created>
  <dcterms:modified xsi:type="dcterms:W3CDTF">2019-02-07T19:13:00Z</dcterms:modified>
</cp:coreProperties>
</file>