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C" w:rsidRPr="00562C36" w:rsidRDefault="009B323C" w:rsidP="009B323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562C36">
        <w:rPr>
          <w:b/>
          <w:bCs/>
          <w:lang w:eastAsia="ar-SA"/>
        </w:rPr>
        <w:t>Пояснительная  записка</w:t>
      </w:r>
    </w:p>
    <w:p w:rsidR="009B323C" w:rsidRPr="00562C36" w:rsidRDefault="009B323C" w:rsidP="009B323C">
      <w:pPr>
        <w:pStyle w:val="a5"/>
        <w:spacing w:after="0"/>
        <w:jc w:val="both"/>
      </w:pPr>
      <w:r w:rsidRPr="00562C36">
        <w:t xml:space="preserve">Рабочая программа по </w:t>
      </w:r>
      <w:r w:rsidR="00562C36" w:rsidRPr="00562C36">
        <w:t>«Основам</w:t>
      </w:r>
      <w:r w:rsidRPr="00562C36">
        <w:t xml:space="preserve"> духовно-нравственной культуры народов России» для 5 класса составлена в соответствии </w:t>
      </w:r>
      <w:proofErr w:type="gramStart"/>
      <w:r w:rsidRPr="00562C36">
        <w:t>с</w:t>
      </w:r>
      <w:proofErr w:type="gramEnd"/>
      <w:r w:rsidR="000E4AA4">
        <w:t>:</w:t>
      </w:r>
    </w:p>
    <w:p w:rsidR="009B323C" w:rsidRPr="00562C36" w:rsidRDefault="009B323C" w:rsidP="009B323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562C36">
        <w:rPr>
          <w:rFonts w:ascii="Times New Roman" w:hAnsi="Times New Roman"/>
          <w:sz w:val="24"/>
          <w:szCs w:val="24"/>
        </w:rPr>
        <w:t xml:space="preserve"> - Федеральн</w:t>
      </w:r>
      <w:r w:rsidR="00560835" w:rsidRPr="00562C36">
        <w:rPr>
          <w:rFonts w:ascii="Times New Roman" w:hAnsi="Times New Roman"/>
          <w:sz w:val="24"/>
          <w:szCs w:val="24"/>
        </w:rPr>
        <w:t>ым</w:t>
      </w:r>
      <w:r w:rsidRPr="00562C36">
        <w:rPr>
          <w:rFonts w:ascii="Times New Roman" w:hAnsi="Times New Roman"/>
          <w:sz w:val="24"/>
          <w:szCs w:val="24"/>
        </w:rPr>
        <w:t xml:space="preserve"> государственн</w:t>
      </w:r>
      <w:r w:rsidR="00560835" w:rsidRPr="00562C36">
        <w:rPr>
          <w:rFonts w:ascii="Times New Roman" w:hAnsi="Times New Roman"/>
          <w:sz w:val="24"/>
          <w:szCs w:val="24"/>
        </w:rPr>
        <w:t>ым</w:t>
      </w:r>
      <w:r w:rsidRPr="00562C36">
        <w:rPr>
          <w:rFonts w:ascii="Times New Roman" w:hAnsi="Times New Roman"/>
          <w:sz w:val="24"/>
          <w:szCs w:val="24"/>
        </w:rPr>
        <w:t xml:space="preserve"> образовательн</w:t>
      </w:r>
      <w:r w:rsidR="00560835" w:rsidRPr="00562C36">
        <w:rPr>
          <w:rFonts w:ascii="Times New Roman" w:hAnsi="Times New Roman"/>
          <w:sz w:val="24"/>
          <w:szCs w:val="24"/>
        </w:rPr>
        <w:t>ым</w:t>
      </w:r>
      <w:r w:rsidRPr="00562C36">
        <w:rPr>
          <w:rFonts w:ascii="Times New Roman" w:hAnsi="Times New Roman"/>
          <w:sz w:val="24"/>
          <w:szCs w:val="24"/>
        </w:rPr>
        <w:t xml:space="preserve"> стандарт</w:t>
      </w:r>
      <w:r w:rsidR="00560835" w:rsidRPr="00562C36">
        <w:rPr>
          <w:rFonts w:ascii="Times New Roman" w:hAnsi="Times New Roman"/>
          <w:sz w:val="24"/>
          <w:szCs w:val="24"/>
        </w:rPr>
        <w:t>ом</w:t>
      </w:r>
      <w:r w:rsidRPr="00562C36">
        <w:rPr>
          <w:rFonts w:ascii="Times New Roman" w:hAnsi="Times New Roman"/>
          <w:sz w:val="24"/>
          <w:szCs w:val="24"/>
        </w:rPr>
        <w:t xml:space="preserve"> основного общего образования, утвержденный приказом </w:t>
      </w:r>
      <w:r w:rsidRPr="00562C36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 от «17» декабря 2010 г. № 1897(с изм</w:t>
      </w:r>
      <w:r w:rsidR="00562C36" w:rsidRPr="00562C36">
        <w:rPr>
          <w:rFonts w:ascii="Times New Roman" w:hAnsi="Times New Roman"/>
          <w:color w:val="000000"/>
          <w:sz w:val="24"/>
          <w:szCs w:val="24"/>
        </w:rPr>
        <w:t>енениями</w:t>
      </w:r>
      <w:r w:rsidRPr="00562C36">
        <w:rPr>
          <w:rFonts w:ascii="Times New Roman" w:hAnsi="Times New Roman"/>
          <w:color w:val="000000"/>
          <w:sz w:val="24"/>
          <w:szCs w:val="24"/>
        </w:rPr>
        <w:t>);</w:t>
      </w:r>
    </w:p>
    <w:p w:rsidR="009B323C" w:rsidRPr="00562C36" w:rsidRDefault="009B323C" w:rsidP="009B32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36">
        <w:rPr>
          <w:rFonts w:ascii="Times New Roman" w:hAnsi="Times New Roman" w:cs="Times New Roman"/>
          <w:sz w:val="24"/>
          <w:szCs w:val="24"/>
        </w:rPr>
        <w:t xml:space="preserve">-  Письмо Министерства образования и науки РФ от 25.05.2015 г. № 08-761 </w:t>
      </w:r>
      <w:r w:rsidR="00562C36" w:rsidRPr="00562C36">
        <w:rPr>
          <w:rFonts w:ascii="Times New Roman" w:hAnsi="Times New Roman" w:cs="Times New Roman"/>
          <w:sz w:val="24"/>
          <w:szCs w:val="24"/>
        </w:rPr>
        <w:t>«Об изучении предметной области</w:t>
      </w:r>
      <w:r w:rsidRPr="00562C36">
        <w:rPr>
          <w:rFonts w:ascii="Times New Roman" w:hAnsi="Times New Roman" w:cs="Times New Roman"/>
          <w:sz w:val="24"/>
          <w:szCs w:val="24"/>
        </w:rPr>
        <w:t>: «Основы религиозных культур и светской этики» и «Основы духовно- нравственной культуры народов России»»;</w:t>
      </w:r>
    </w:p>
    <w:p w:rsidR="009B323C" w:rsidRPr="00562C36" w:rsidRDefault="009B323C" w:rsidP="009B32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36">
        <w:rPr>
          <w:rFonts w:ascii="Times New Roman" w:hAnsi="Times New Roman" w:cs="Times New Roman"/>
          <w:sz w:val="24"/>
          <w:szCs w:val="24"/>
        </w:rPr>
        <w:t xml:space="preserve">-  Письмо Министерства образования и науки РФ от 01.09.2016 г. № 08-1803 о реализации предметной области «Основы духовно-нравственной культуры народов </w:t>
      </w:r>
      <w:proofErr w:type="spellStart"/>
      <w:proofErr w:type="gramStart"/>
      <w:r w:rsidR="000E4AA4">
        <w:rPr>
          <w:rFonts w:ascii="Times New Roman" w:hAnsi="Times New Roman" w:cs="Times New Roman"/>
          <w:sz w:val="24"/>
          <w:szCs w:val="24"/>
        </w:rPr>
        <w:t>народов</w:t>
      </w:r>
      <w:proofErr w:type="spellEnd"/>
      <w:proofErr w:type="gramEnd"/>
      <w:r w:rsidR="000E4AA4">
        <w:rPr>
          <w:rFonts w:ascii="Times New Roman" w:hAnsi="Times New Roman" w:cs="Times New Roman"/>
          <w:sz w:val="24"/>
          <w:szCs w:val="24"/>
        </w:rPr>
        <w:t xml:space="preserve"> </w:t>
      </w:r>
      <w:r w:rsidRPr="00562C36">
        <w:rPr>
          <w:rFonts w:ascii="Times New Roman" w:hAnsi="Times New Roman" w:cs="Times New Roman"/>
          <w:sz w:val="24"/>
          <w:szCs w:val="24"/>
        </w:rPr>
        <w:t xml:space="preserve">России». </w:t>
      </w:r>
    </w:p>
    <w:p w:rsidR="009B323C" w:rsidRPr="00562C36" w:rsidRDefault="009B323C" w:rsidP="009B32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36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МКОУ «СОШ им. С.П. </w:t>
      </w:r>
      <w:proofErr w:type="spellStart"/>
      <w:r w:rsidRPr="00562C36">
        <w:rPr>
          <w:rFonts w:ascii="Times New Roman" w:hAnsi="Times New Roman" w:cs="Times New Roman"/>
          <w:sz w:val="24"/>
          <w:szCs w:val="24"/>
        </w:rPr>
        <w:t>Восканова</w:t>
      </w:r>
      <w:proofErr w:type="spellEnd"/>
      <w:r w:rsidRPr="00562C36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562C36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  <w:r w:rsidRPr="00562C36">
        <w:rPr>
          <w:rFonts w:ascii="Times New Roman" w:hAnsi="Times New Roman" w:cs="Times New Roman"/>
          <w:sz w:val="24"/>
          <w:szCs w:val="24"/>
        </w:rPr>
        <w:t xml:space="preserve">», утвержденная приказом МКОУ «СОШ им. С.П. </w:t>
      </w:r>
      <w:proofErr w:type="spellStart"/>
      <w:r w:rsidRPr="00562C36">
        <w:rPr>
          <w:rFonts w:ascii="Times New Roman" w:hAnsi="Times New Roman" w:cs="Times New Roman"/>
          <w:sz w:val="24"/>
          <w:szCs w:val="24"/>
        </w:rPr>
        <w:t>Восканова</w:t>
      </w:r>
      <w:proofErr w:type="spellEnd"/>
      <w:r w:rsidRPr="00562C36">
        <w:rPr>
          <w:rFonts w:ascii="Times New Roman" w:hAnsi="Times New Roman" w:cs="Times New Roman"/>
          <w:sz w:val="24"/>
          <w:szCs w:val="24"/>
        </w:rPr>
        <w:t xml:space="preserve"> с. Пролетарского» от 30.08.2018 № 60/8-ОД </w:t>
      </w:r>
    </w:p>
    <w:p w:rsidR="009B323C" w:rsidRPr="00562C36" w:rsidRDefault="009B323C" w:rsidP="009B32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36">
        <w:rPr>
          <w:rFonts w:ascii="Times New Roman" w:hAnsi="Times New Roman" w:cs="Times New Roman"/>
          <w:sz w:val="24"/>
          <w:szCs w:val="24"/>
        </w:rPr>
        <w:t xml:space="preserve">- Положением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562C36">
        <w:rPr>
          <w:rFonts w:ascii="Times New Roman" w:hAnsi="Times New Roman" w:cs="Times New Roman"/>
          <w:sz w:val="24"/>
          <w:szCs w:val="24"/>
        </w:rPr>
        <w:t>Воскановас</w:t>
      </w:r>
      <w:proofErr w:type="spellEnd"/>
      <w:r w:rsidRPr="00562C36">
        <w:rPr>
          <w:rFonts w:ascii="Times New Roman" w:hAnsi="Times New Roman" w:cs="Times New Roman"/>
          <w:sz w:val="24"/>
          <w:szCs w:val="24"/>
        </w:rPr>
        <w:t xml:space="preserve">. Пролетарского» от </w:t>
      </w:r>
      <w:r w:rsidR="008165A9" w:rsidRPr="00562C36">
        <w:rPr>
          <w:rFonts w:ascii="Times New Roman" w:hAnsi="Times New Roman" w:cs="Times New Roman"/>
          <w:sz w:val="24"/>
          <w:szCs w:val="24"/>
        </w:rPr>
        <w:t>31.08.18. № 61/15</w:t>
      </w:r>
      <w:r w:rsidR="000E4AA4">
        <w:rPr>
          <w:rFonts w:ascii="Times New Roman" w:hAnsi="Times New Roman" w:cs="Times New Roman"/>
          <w:sz w:val="24"/>
          <w:szCs w:val="24"/>
        </w:rPr>
        <w:t>-ОД</w:t>
      </w:r>
    </w:p>
    <w:p w:rsidR="008165A9" w:rsidRPr="00562C36" w:rsidRDefault="009B323C" w:rsidP="00816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комплексного учебного курса «Основы духовно-нравственной культуры народов России» </w:t>
      </w:r>
      <w:r w:rsidRPr="0056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Н.Ф. Виноградовой, В.И. Власенко, А.В. </w:t>
      </w:r>
      <w:proofErr w:type="spellStart"/>
      <w:r w:rsidRPr="00562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Полякова</w:t>
      </w:r>
      <w:r w:rsidR="002D3F0E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="002D3F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D3F0E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="002D3F0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D3F0E">
        <w:rPr>
          <w:rFonts w:ascii="Times New Roman" w:eastAsia="Calibri" w:hAnsi="Times New Roman" w:cs="Times New Roman"/>
          <w:sz w:val="24"/>
          <w:szCs w:val="24"/>
        </w:rPr>
        <w:t>ентана-Граф</w:t>
      </w:r>
      <w:proofErr w:type="spellEnd"/>
    </w:p>
    <w:p w:rsidR="008165A9" w:rsidRPr="00562C36" w:rsidRDefault="008165A9" w:rsidP="008165A9">
      <w:pPr>
        <w:widowControl w:val="0"/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62C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Общая характеристика учебного предмета.</w:t>
      </w:r>
    </w:p>
    <w:p w:rsidR="008165A9" w:rsidRPr="00562C36" w:rsidRDefault="008165A9" w:rsidP="00816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8165A9" w:rsidRPr="00562C36" w:rsidRDefault="008165A9" w:rsidP="00816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8165A9" w:rsidRPr="00562C36" w:rsidRDefault="008165A9" w:rsidP="00816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1.Формирование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8165A9" w:rsidRPr="00562C36" w:rsidRDefault="008165A9" w:rsidP="00816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2.Характеристика общечеловеческих ценностей, их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представленность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8165A9" w:rsidRPr="00562C36" w:rsidRDefault="008165A9" w:rsidP="00816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3.Истоки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8165A9" w:rsidRPr="00562C36" w:rsidRDefault="008165A9" w:rsidP="00816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8165A9" w:rsidRPr="00562C36" w:rsidRDefault="008165A9" w:rsidP="00816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Основным средством обучения является учебник, который построен в полном соответствии с программой обучения. Вместе с тем, на уроках используются разнообразные средства ИКТ.</w:t>
      </w:r>
    </w:p>
    <w:p w:rsidR="009B323C" w:rsidRPr="00562C36" w:rsidRDefault="009B323C" w:rsidP="009B3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1C9" w:rsidRPr="00562C36" w:rsidRDefault="004361C9" w:rsidP="004361C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62C36">
        <w:rPr>
          <w:rFonts w:ascii="Times New Roman" w:hAnsi="Times New Roman" w:cs="Times New Roman"/>
          <w:b/>
          <w:sz w:val="24"/>
          <w:szCs w:val="24"/>
          <w:u w:val="single"/>
        </w:rPr>
        <w:t>Основные цели и задачи учебного курса.</w:t>
      </w:r>
    </w:p>
    <w:p w:rsidR="004361C9" w:rsidRPr="00562C36" w:rsidRDefault="004361C9" w:rsidP="0043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4361C9" w:rsidRPr="00562C36" w:rsidRDefault="004361C9" w:rsidP="004361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Изучение ОДНК</w:t>
      </w:r>
      <w:r w:rsidR="000E4AA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562C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в 5классе  направлено на достижение следующих целей:</w:t>
      </w:r>
    </w:p>
    <w:p w:rsidR="004361C9" w:rsidRPr="00562C36" w:rsidRDefault="004361C9" w:rsidP="00436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4361C9" w:rsidRPr="00562C36" w:rsidRDefault="004361C9" w:rsidP="00436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4361C9" w:rsidRPr="00562C36" w:rsidRDefault="004361C9" w:rsidP="00436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4361C9" w:rsidRPr="00562C36" w:rsidRDefault="004361C9" w:rsidP="00436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</w:t>
      </w:r>
    </w:p>
    <w:p w:rsidR="004361C9" w:rsidRPr="00562C36" w:rsidRDefault="004361C9" w:rsidP="0043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61C9" w:rsidRPr="00562C36" w:rsidRDefault="004361C9" w:rsidP="0043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361C9" w:rsidRPr="00562C36" w:rsidRDefault="004361C9" w:rsidP="0043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C36">
        <w:rPr>
          <w:rFonts w:ascii="Times New Roman" w:eastAsia="Times New Roman" w:hAnsi="Times New Roman" w:cs="Times New Roman"/>
          <w:b/>
          <w:sz w:val="24"/>
          <w:szCs w:val="24"/>
        </w:rPr>
        <w:t>Исходя из общих положений концепции гуманитарного образования, основной курс ОДНК</w:t>
      </w:r>
      <w:r w:rsidR="000E4AA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62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 в 5 классе призван решать следующие  </w:t>
      </w:r>
      <w:r w:rsidRPr="00562C3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361C9" w:rsidRPr="00562C36" w:rsidRDefault="004361C9" w:rsidP="00436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1C9" w:rsidRPr="00562C36" w:rsidRDefault="004361C9" w:rsidP="004361C9">
      <w:pPr>
        <w:pStyle w:val="a3"/>
        <w:jc w:val="both"/>
      </w:pPr>
      <w:r w:rsidRPr="00562C36">
        <w:t xml:space="preserve">- формировать у </w:t>
      </w:r>
      <w:proofErr w:type="gramStart"/>
      <w:r w:rsidRPr="00562C36">
        <w:t>обучающихся</w:t>
      </w:r>
      <w:proofErr w:type="gramEnd"/>
      <w:r w:rsidRPr="00562C36">
        <w:t xml:space="preserve"> способность к восприятию накопленного разными народами России потенциала духовно-нравственной культуры; 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- вызвать у </w:t>
      </w:r>
      <w:proofErr w:type="gramStart"/>
      <w:r w:rsidRPr="00562C36">
        <w:t>обучающихся</w:t>
      </w:r>
      <w:proofErr w:type="gramEnd"/>
      <w:r w:rsidRPr="00562C36">
        <w:t xml:space="preserve"> стремление к нравственному самосовершенствованию и проявлению готовности к духовному саморазвитию; 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- 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 </w:t>
      </w:r>
    </w:p>
    <w:p w:rsidR="004361C9" w:rsidRPr="00562C36" w:rsidRDefault="004361C9" w:rsidP="004361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2C36">
        <w:rPr>
          <w:rFonts w:ascii="Times New Roman" w:hAnsi="Times New Roman" w:cs="Times New Roman"/>
          <w:sz w:val="24"/>
          <w:szCs w:val="24"/>
        </w:rPr>
        <w:t xml:space="preserve">       религиозные верования;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 - обеспечить осознание обучающимися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т.д.; 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уважение к народам, их культуре и традициям; 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- обеспечить осознание </w:t>
      </w:r>
      <w:proofErr w:type="gramStart"/>
      <w:r w:rsidRPr="00562C36">
        <w:t>обучающимися</w:t>
      </w:r>
      <w:proofErr w:type="gramEnd"/>
      <w:r w:rsidRPr="00562C36">
        <w:t xml:space="preserve"> особой роли и места России в мире, ее историко-культурного наследия, вклада в развитие духовности; 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- воспитание обучающихся в духе патриотизма, уважения к своему Отечеству, многонациональному Российскому государству, родному краю, в соответствии с идеями взаимопонимания, согласия и мира между людьми и народами на основе духовных и демократических ценностей современного общества; 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- развитие у обучающихся способностей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</w:t>
      </w:r>
      <w:r w:rsidRPr="00562C36">
        <w:lastRenderedPageBreak/>
        <w:t xml:space="preserve">соответствии с принципами объективности, гуманизма, в их динамике, взаимосвязи и взаимообусловленности; </w:t>
      </w:r>
    </w:p>
    <w:p w:rsidR="004361C9" w:rsidRPr="00562C36" w:rsidRDefault="004361C9" w:rsidP="004361C9">
      <w:pPr>
        <w:pStyle w:val="a3"/>
        <w:jc w:val="both"/>
      </w:pPr>
      <w:r w:rsidRPr="00562C36">
        <w:t xml:space="preserve">- формировать у </w:t>
      </w:r>
      <w:proofErr w:type="gramStart"/>
      <w:r w:rsidRPr="00562C36">
        <w:t>обучающихся</w:t>
      </w:r>
      <w:proofErr w:type="gramEnd"/>
      <w:r w:rsidRPr="00562C36">
        <w:t xml:space="preserve">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</w:t>
      </w:r>
      <w:proofErr w:type="spellStart"/>
      <w:r w:rsidRPr="00562C36">
        <w:t>полиэтническом</w:t>
      </w:r>
      <w:proofErr w:type="spellEnd"/>
      <w:r w:rsidRPr="00562C36">
        <w:t xml:space="preserve"> и </w:t>
      </w:r>
      <w:proofErr w:type="spellStart"/>
      <w:r w:rsidRPr="00562C36">
        <w:t>многоконфессиональном</w:t>
      </w:r>
      <w:proofErr w:type="spellEnd"/>
      <w:r w:rsidRPr="00562C36">
        <w:t xml:space="preserve"> обществе. </w:t>
      </w:r>
    </w:p>
    <w:p w:rsidR="004361C9" w:rsidRPr="00562C36" w:rsidRDefault="004361C9" w:rsidP="00562C36">
      <w:pPr>
        <w:pStyle w:val="a3"/>
        <w:widowControl w:val="0"/>
        <w:jc w:val="both"/>
        <w:rPr>
          <w:color w:val="000000" w:themeColor="text1"/>
        </w:rPr>
      </w:pPr>
      <w:r w:rsidRPr="00562C36">
        <w:rPr>
          <w:b/>
          <w:bCs/>
        </w:rPr>
        <w:t>Описание места учебного предмета в учебном плане.</w:t>
      </w:r>
    </w:p>
    <w:p w:rsidR="004361C9" w:rsidRPr="00562C36" w:rsidRDefault="004361C9" w:rsidP="00436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2C36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предусматривает обучение </w:t>
      </w:r>
      <w:r w:rsidRPr="00562C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«Основы духовно-нравственной культуры народов России</w:t>
      </w:r>
      <w:proofErr w:type="gramStart"/>
      <w:r w:rsidRPr="00562C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Pr="00562C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2C36">
        <w:rPr>
          <w:rFonts w:ascii="Times New Roman" w:eastAsia="Times New Roman" w:hAnsi="Times New Roman" w:cs="Times New Roman"/>
          <w:sz w:val="24"/>
          <w:szCs w:val="24"/>
        </w:rPr>
        <w:t xml:space="preserve"> объёме </w:t>
      </w:r>
      <w:r w:rsidRPr="00562C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62C36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в течение 1 учебного года на </w:t>
      </w:r>
      <w:r w:rsidRPr="00562C36">
        <w:rPr>
          <w:rFonts w:ascii="Times New Roman" w:eastAsia="Times New Roman" w:hAnsi="Times New Roman" w:cs="Times New Roman"/>
          <w:sz w:val="24"/>
          <w:szCs w:val="24"/>
          <w:u w:val="single"/>
        </w:rPr>
        <w:t>базовом</w:t>
      </w:r>
      <w:r w:rsidRPr="00562C36">
        <w:rPr>
          <w:rFonts w:ascii="Times New Roman" w:eastAsia="Times New Roman" w:hAnsi="Times New Roman" w:cs="Times New Roman"/>
          <w:sz w:val="24"/>
          <w:szCs w:val="24"/>
        </w:rPr>
        <w:t xml:space="preserve"> уровне. В 5 классе </w:t>
      </w:r>
      <w:r w:rsidRPr="00562C36"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  <w:r w:rsidRPr="00562C36">
        <w:rPr>
          <w:rFonts w:ascii="Times New Roman" w:eastAsia="Times New Roman" w:hAnsi="Times New Roman" w:cs="Times New Roman"/>
          <w:sz w:val="24"/>
          <w:szCs w:val="24"/>
        </w:rPr>
        <w:t xml:space="preserve">учебные недели в соответствии с учебным планом МКОУ «СОШ им. С.П. </w:t>
      </w:r>
      <w:proofErr w:type="spellStart"/>
      <w:r w:rsidRPr="00562C36">
        <w:rPr>
          <w:rFonts w:ascii="Times New Roman" w:eastAsia="Times New Roman" w:hAnsi="Times New Roman" w:cs="Times New Roman"/>
          <w:sz w:val="24"/>
          <w:szCs w:val="24"/>
        </w:rPr>
        <w:t>Восканова</w:t>
      </w:r>
      <w:proofErr w:type="spellEnd"/>
      <w:r w:rsidRPr="00562C36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gramStart"/>
      <w:r w:rsidRPr="00562C36">
        <w:rPr>
          <w:rFonts w:ascii="Times New Roman" w:eastAsia="Times New Roman" w:hAnsi="Times New Roman" w:cs="Times New Roman"/>
          <w:sz w:val="24"/>
          <w:szCs w:val="24"/>
        </w:rPr>
        <w:t>Пролетарского</w:t>
      </w:r>
      <w:proofErr w:type="gramEnd"/>
      <w:r w:rsidRPr="00562C36">
        <w:rPr>
          <w:rFonts w:ascii="Times New Roman" w:eastAsia="Times New Roman" w:hAnsi="Times New Roman" w:cs="Times New Roman"/>
          <w:sz w:val="24"/>
          <w:szCs w:val="24"/>
        </w:rPr>
        <w:t>» на текущий учебный год.</w:t>
      </w:r>
    </w:p>
    <w:p w:rsidR="004361C9" w:rsidRPr="00562C36" w:rsidRDefault="004361C9" w:rsidP="009B3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2F1" w:rsidRPr="00562C36" w:rsidRDefault="009302F1" w:rsidP="009302F1">
      <w:pPr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62C36">
        <w:rPr>
          <w:rFonts w:ascii="Times New Roman" w:hAnsi="Times New Roman" w:cs="Times New Roman"/>
          <w:b/>
          <w:sz w:val="24"/>
          <w:szCs w:val="24"/>
          <w:lang w:eastAsia="ar-SA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97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108"/>
        <w:gridCol w:w="1981"/>
      </w:tblGrid>
      <w:tr w:rsidR="009302F1" w:rsidRPr="00562C36" w:rsidTr="00560835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1" w:rsidRPr="00562C36" w:rsidRDefault="009302F1" w:rsidP="0056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2F1" w:rsidRPr="00562C36" w:rsidTr="0056083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Литература для учителя </w:t>
            </w:r>
          </w:p>
        </w:tc>
      </w:tr>
      <w:tr w:rsidR="009302F1" w:rsidRPr="00562C36" w:rsidTr="00560835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комплексного учебного курса «Основы духовно-нравственной культуры народов России» Н.Ф. Виноградовой, В.И. Власенко, А.В. 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ПоляковаМ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ентана-Граф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2F1" w:rsidRPr="00562C36" w:rsidTr="00560835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1.2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 Виноградовой  Н.Ф. 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2F1" w:rsidRPr="00562C36" w:rsidTr="00560835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Энциклопедическая и справочная литература </w:t>
            </w:r>
          </w:p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альбомы </w:t>
            </w:r>
          </w:p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 Карта мира</w:t>
            </w:r>
          </w:p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Иллюстративные материалы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2F1" w:rsidRPr="00562C36" w:rsidTr="00560835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Литература для ученика </w:t>
            </w:r>
          </w:p>
        </w:tc>
      </w:tr>
      <w:tr w:rsidR="009302F1" w:rsidRPr="00562C36" w:rsidTr="00560835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02F1" w:rsidRPr="00562C36" w:rsidRDefault="009302F1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 Виноградовой  Н.Ф. 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02F1" w:rsidRPr="00562C36" w:rsidTr="00560835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Электронные образовательные ресурсы</w:t>
            </w:r>
          </w:p>
        </w:tc>
      </w:tr>
      <w:tr w:rsidR="009302F1" w:rsidRPr="00562C36" w:rsidTr="00560835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Сайты: </w:t>
            </w:r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Фестиваль педагогических идей «Открытый урок»  festival@1september.ru</w:t>
            </w:r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«Дрофа»  </w:t>
            </w:r>
            <w:hyperlink r:id="rId7" w:history="1"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http://www.drofa.ru</w:t>
              </w:r>
            </w:hyperlink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hyperlink r:id="rId8" w:history="1"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http://pedsovet.su/</w:t>
              </w:r>
            </w:hyperlink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работе с интерактивными досками </w:t>
            </w: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</w:t>
            </w: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//</w:t>
            </w: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www</w:t>
            </w: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prometheanplanet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видеоуроки</w:t>
            </w:r>
            <w:hyperlink r:id="rId9" w:history="1"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</w:t>
              </w:r>
              <w:proofErr w:type="spellEnd"/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calameo</w:t>
              </w:r>
              <w:proofErr w:type="spellEnd"/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ПРОшколу</w:t>
            </w:r>
            <w:hyperlink r:id="rId10" w:history="1"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</w:t>
              </w:r>
              <w:proofErr w:type="spellEnd"/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www.proshkolu.ru</w:t>
              </w:r>
              <w:proofErr w:type="spellEnd"/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/</w:t>
              </w:r>
            </w:hyperlink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hyperlink r:id="rId11" w:history="1">
              <w:r w:rsidRPr="00562C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support@runet-id.com</w:t>
              </w:r>
            </w:hyperlink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http://www.socionet.ru — 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Соционет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информационное пространство по общественным наукам.</w:t>
            </w:r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http://www.ifap.ru — Программа ЮНЕСКО «Информация для всех» </w:t>
            </w: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России.</w:t>
            </w:r>
          </w:p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 //</w:t>
            </w:r>
            <w:proofErr w:type="spellStart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www.gks.ru</w:t>
            </w:r>
            <w:proofErr w:type="spellEnd"/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Федеральная служба государственной статистики: базы данных, статистическая информация.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302F1" w:rsidRPr="00562C36" w:rsidRDefault="009302F1" w:rsidP="005608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02F1" w:rsidRPr="00562C36" w:rsidRDefault="009302F1" w:rsidP="009302F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800" w:rsidRPr="00562C36" w:rsidRDefault="00562C36" w:rsidP="00837800">
      <w:pPr>
        <w:tabs>
          <w:tab w:val="left" w:pos="900"/>
        </w:tabs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837800" w:rsidRPr="00562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учебного предмета «Основы духовно-нравственной культуры народов России» по ФГОС ООО.</w:t>
      </w:r>
    </w:p>
    <w:p w:rsidR="00837800" w:rsidRPr="00562C36" w:rsidRDefault="00837800" w:rsidP="00837800">
      <w:pPr>
        <w:spacing w:after="0" w:line="240" w:lineRule="auto"/>
        <w:ind w:left="20" w:right="20" w:firstLine="6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разования: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Личностные 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цели  представлены  двумя  группами.  Первая  отражает  изменения, которые должны произойти в личности субъекта обучения. Это: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взаимоотношения со сверстниками;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•  достаточно высокий уровень учебной мотивации, самоконтроля и самооценки;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Другая  группа  целей  передает  социальную  позицию  школьника,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его ценностного взгляда на окружающий мир: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многонационального российского общества;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 w:rsidRPr="00562C3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2C36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562C36">
        <w:rPr>
          <w:rFonts w:ascii="Times New Roman" w:eastAsia="Calibri" w:hAnsi="Times New Roman" w:cs="Times New Roman"/>
          <w:i/>
          <w:sz w:val="24"/>
          <w:szCs w:val="24"/>
        </w:rPr>
        <w:t xml:space="preserve">  результаты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 определяют  круг  универсальных  учебных действий  разного  типа (познавательные,  коммуникативные,  рефлексивные, информационные), которые успешно формируются средствами данного предмета. Среди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них: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</w:t>
      </w:r>
      <w:proofErr w:type="gramEnd"/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жанров);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•  умение  строить  совместную  деятельность  в  соответствии  с  учебной задачей и культурой коллективного труда.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Предметные  результаты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 обучения  нацелены  на  решение,  прежде  всего,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задач: 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837800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9302F1" w:rsidRPr="00562C36" w:rsidRDefault="00837800" w:rsidP="008378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5C55EB" w:rsidRPr="00562C36" w:rsidRDefault="005C55EB" w:rsidP="000E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2C36">
        <w:rPr>
          <w:rFonts w:ascii="Times New Roman" w:hAnsi="Times New Roman" w:cs="Times New Roman"/>
          <w:bCs/>
          <w:i/>
          <w:iCs/>
          <w:sz w:val="24"/>
          <w:szCs w:val="24"/>
        </w:rPr>
        <w:t>У учащихся будут сформированы умения: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 xml:space="preserve">- использовать различные источники обществоведческой информации </w:t>
      </w:r>
      <w:proofErr w:type="gramStart"/>
      <w:r w:rsidRPr="00562C36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562C36">
        <w:rPr>
          <w:rFonts w:ascii="Times New Roman" w:hAnsi="Times New Roman" w:cs="Times New Roman"/>
          <w:iCs/>
          <w:sz w:val="24"/>
          <w:szCs w:val="24"/>
        </w:rPr>
        <w:t>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- анализировать, обобщать обществоведческую информацию;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- в процессе работы с одним или несколькими источниками обществоведческой информации выявлять содержащуюся в них противоречивую информацию;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2C36">
        <w:rPr>
          <w:rFonts w:ascii="Times New Roman" w:hAnsi="Times New Roman" w:cs="Times New Roman"/>
          <w:bCs/>
          <w:i/>
          <w:iCs/>
          <w:sz w:val="24"/>
          <w:szCs w:val="24"/>
        </w:rPr>
        <w:t>Ученик получит возможность для формирования умений:</w:t>
      </w:r>
    </w:p>
    <w:p w:rsidR="005C55EB" w:rsidRPr="00562C36" w:rsidRDefault="005C55EB" w:rsidP="005C55EB">
      <w:pPr>
        <w:tabs>
          <w:tab w:val="left" w:pos="39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- -характеризовать основные социальные объекты, выделяя их существенные признаки, закономерности развития;</w:t>
      </w:r>
    </w:p>
    <w:p w:rsidR="005C55EB" w:rsidRPr="00562C36" w:rsidRDefault="005C55EB" w:rsidP="005C55EB">
      <w:pPr>
        <w:numPr>
          <w:ilvl w:val="0"/>
          <w:numId w:val="7"/>
        </w:numPr>
        <w:tabs>
          <w:tab w:val="left" w:pos="39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анализировать информацию о социальных объектах, выделяя их общие черты и раз</w:t>
      </w:r>
      <w:r w:rsidRPr="00562C36">
        <w:rPr>
          <w:rFonts w:ascii="Times New Roman" w:hAnsi="Times New Roman" w:cs="Times New Roman"/>
          <w:iCs/>
          <w:sz w:val="24"/>
          <w:szCs w:val="24"/>
        </w:rPr>
        <w:softHyphen/>
        <w:t>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C55EB" w:rsidRPr="00562C36" w:rsidRDefault="005C55EB" w:rsidP="005C55EB">
      <w:pPr>
        <w:numPr>
          <w:ilvl w:val="0"/>
          <w:numId w:val="7"/>
        </w:numPr>
        <w:tabs>
          <w:tab w:val="left" w:pos="39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</w:t>
      </w:r>
      <w:r w:rsidRPr="00562C36">
        <w:rPr>
          <w:rFonts w:ascii="Times New Roman" w:hAnsi="Times New Roman" w:cs="Times New Roman"/>
          <w:iCs/>
          <w:sz w:val="24"/>
          <w:szCs w:val="24"/>
        </w:rPr>
        <w:softHyphen/>
        <w:t>тов, общества и природной среды, общества и культуры, взаимосвязи подсистем и элементов общества);</w:t>
      </w:r>
    </w:p>
    <w:p w:rsidR="005C55EB" w:rsidRPr="00562C36" w:rsidRDefault="005C55EB" w:rsidP="005C55EB">
      <w:pPr>
        <w:numPr>
          <w:ilvl w:val="0"/>
          <w:numId w:val="7"/>
        </w:numPr>
        <w:tabs>
          <w:tab w:val="left" w:pos="39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C55EB" w:rsidRPr="00562C36" w:rsidRDefault="005C55EB" w:rsidP="005C55EB">
      <w:pPr>
        <w:numPr>
          <w:ilvl w:val="0"/>
          <w:numId w:val="7"/>
        </w:numPr>
        <w:tabs>
          <w:tab w:val="left" w:pos="39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 xml:space="preserve">- извлекать из неадаптированных оригинальных текстов знания по заданным темам; 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- создавать письменные тексты и устные сообщения на основе нескольких источников информации, сопровождать выступление презентацией.</w:t>
      </w:r>
    </w:p>
    <w:p w:rsidR="005C55EB" w:rsidRPr="00562C36" w:rsidRDefault="005C55EB" w:rsidP="005C5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C36">
        <w:rPr>
          <w:rFonts w:ascii="Times New Roman" w:hAnsi="Times New Roman" w:cs="Times New Roman"/>
          <w:iCs/>
          <w:sz w:val="24"/>
          <w:szCs w:val="24"/>
        </w:rPr>
        <w:t>- выполнять проекты.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</w:p>
    <w:p w:rsidR="005C55EB" w:rsidRPr="002D3F0E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и выполнять учебное исследование и учебный проект;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и использовать методы, релевантные рассматриваемой проблеме;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ставить вопросы, ответы на которые могут быть получены путём научного исследования, формулировать вытекающие из исследования выводы;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такие естественнонаучные методы и приёмы, как наблюдение, постановка проблемы; 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некоторые методы получения знаний, характерные для социальных и исторических наук;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ясно, логично и точно излагать свою точку зрения, адекватные обсуждаемой проблеме;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EB" w:rsidRPr="002D3F0E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3F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 получит возможность научиться: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задумывать, планировать и выполнять учебное исследование, учебный и социальный проект;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догадку, озарение, интуицию;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источники обществоведческой информации </w:t>
      </w:r>
      <w:proofErr w:type="gramStart"/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статистические, текстовые, видео- и фотоизображения, компьютерные базы данных) для </w:t>
      </w: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поиска и извлечения информации для решения учебных и практико-ориентированных задач;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обобщать обществоведческую информацию;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наблюдений (в том числе инструментальных) находить и формулировать зависимости и закономерности• целенаправленно и осознанно развивать свои коммуникативные способности, осваивать новые языковые средства;</w:t>
      </w:r>
    </w:p>
    <w:p w:rsidR="005C55EB" w:rsidRPr="00562C36" w:rsidRDefault="005C55EB" w:rsidP="005C5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C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свою ответственность за достоверность полученных знаний, за качество выполненного проекта</w:t>
      </w:r>
    </w:p>
    <w:p w:rsidR="005C55EB" w:rsidRPr="00562C36" w:rsidRDefault="005C55EB" w:rsidP="005C5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1CC" w:rsidRPr="00562C36" w:rsidRDefault="002A41CC" w:rsidP="00562C36">
      <w:pPr>
        <w:pStyle w:val="a3"/>
        <w:numPr>
          <w:ilvl w:val="0"/>
          <w:numId w:val="1"/>
        </w:numPr>
        <w:jc w:val="both"/>
        <w:rPr>
          <w:b/>
        </w:rPr>
      </w:pPr>
      <w:r w:rsidRPr="00562C36">
        <w:rPr>
          <w:b/>
        </w:rPr>
        <w:t xml:space="preserve">Содержание тем учебного курса 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C36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В мире культуры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Величие  российской  культуры.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 Российская  культура –  плод  усилий  разных народов.  Деятели  науки  и  культуры –  представителей  разных  национальностей (К. Брюллов,  И.  Репин,  К.  Станиславский,  Ш. 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Алейхем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Эрьзя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, Ю.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Рытхэу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и др.). 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Человек –  творец  и  носитель  культуры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 Вне  культуры  жизнь  человека невозможна. Вклад  личности  в  культуру  зависит  от  ее  таланта,  способностей,  упорства.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 установки.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C36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«Береги  землю  родимую,  как  мать  любимую».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Представления  о  патриотизме  в фольклоре разных народов. Герои национального  эпоса разных народов (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Улып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Сияжар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Боотур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, Урал-батыр и др.).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Жизнь  ратными  подвигами  полна.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 Реальные  примеры  выражения патриотических  чувств  в  истории  России (Дмитрий  Донской,  Кузьма  Минин,  Иван Сусанин,  Надежда  Дурова  и  др.).  </w:t>
      </w:r>
      <w:proofErr w:type="gramStart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Деятели  разных 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конфессий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–  патриоты (Сергий </w:t>
      </w:r>
      <w:proofErr w:type="gramEnd"/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Радонежский, 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Рабби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62C36">
        <w:rPr>
          <w:rFonts w:ascii="Times New Roman" w:eastAsia="Calibri" w:hAnsi="Times New Roman" w:cs="Times New Roman"/>
          <w:sz w:val="24"/>
          <w:szCs w:val="24"/>
        </w:rPr>
        <w:t>Шнеур-Залман</w:t>
      </w:r>
      <w:proofErr w:type="spell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 и  др.).</w:t>
      </w:r>
      <w:proofErr w:type="gramEnd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 Вклад  народов  нашей  страны  в  победу  над фашизмом.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В труде – красота человека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Тема труда в фольклоре разных народов (сказках, легендах, пословицах).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«Плод  добрых  трудов  славен…».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  Буддизм,  ислам,  христианство  о  труде  и трудолюбии.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Люди труда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Примеры  самоотверженного  труда  людей  разной  национальности на благо родины (землепроходцы, ученые, путешественники, колхозники и пр.).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Бережное отношение к природе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Одушевление природы нашими предками.  Роль заповедников в сохранении природных объектов. Заповедники на карте России. 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Семья – хранитель духовных ценностей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Роль семьи в жизни человека. Любовь, искренность,  симпатия,  взаимопомощь  и  поддержка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 семьи.  Отражение  ценностей  семьи  в фольклоре разных народов. Семья – первый трудовой коллектив.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C36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Религия и культура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Роль  религии  в  развитии  культуры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Вклад  религии  в  развитие материальной  и духовной культуры общества. 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Культурное  наследие  христианской  Руси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</w:t>
      </w:r>
      <w:proofErr w:type="gramStart"/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Православный  храм (внешние </w:t>
      </w:r>
      <w:proofErr w:type="gramEnd"/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особенности,  внутреннее  убранство).  Духовная  музыка.  Богослужебное  песнопение. Колокольный звон. Особенности православного календаря.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Культура ислама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Декоративно-прикладное  искусство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народов,  исповедующих  ислам.  Мечеть –  часть  исламской  культуры.  Исламский календарь.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Иудаизм  и  культура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 Возникновение  иудаизма.  Тора –  Пятикнижие  Моисея. Синагога –  молельный  дом  иудеев.  Особенности  внутреннего  убранства  синагоги. Священная история иудеев  в сюжетах мировой живописи. Еврейский календарь.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Культурные  традиции  буддизма</w:t>
      </w:r>
      <w:r w:rsidRPr="00562C36">
        <w:rPr>
          <w:rFonts w:ascii="Times New Roman" w:eastAsia="Calibri" w:hAnsi="Times New Roman" w:cs="Times New Roman"/>
          <w:sz w:val="24"/>
          <w:szCs w:val="24"/>
        </w:rPr>
        <w:t>.  Распространение  буддизма  в  России. Культовые сооружения буддистов. Буддийские монастыри. Искусство танка. Буддийский календарь.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C36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Забота  государства  о  сохранении  духовных  ценностей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 Конституционные гарантии   права  гражданина исповедовать  любую  религию. Восстановление  памятников духовной культуры, охрана исторических памятников, связанных с разными религиями.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Хранить память предков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Уважение к  труду,  обычаям,  вере предков. Примеры благотворительности из российской истории. Известные  меценаты России. 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2C36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Твой духовный мир. </w:t>
      </w:r>
    </w:p>
    <w:p w:rsidR="002A41CC" w:rsidRPr="00562C36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i/>
          <w:sz w:val="24"/>
          <w:szCs w:val="24"/>
        </w:rPr>
        <w:t>Что  составляет твой  духовный мир</w:t>
      </w:r>
      <w:r w:rsidRPr="00562C36">
        <w:rPr>
          <w:rFonts w:ascii="Times New Roman" w:eastAsia="Calibri" w:hAnsi="Times New Roman" w:cs="Times New Roman"/>
          <w:sz w:val="24"/>
          <w:szCs w:val="24"/>
        </w:rPr>
        <w:t xml:space="preserve">. Образованность  человека,  его  интересы, увлечения,  симпатии,  радости,  нравственные  качества  личности –  составляющие духовного  мира. Культура  поведения  человека. Этикет  в  разных жизненных  ситуациях. </w:t>
      </w:r>
    </w:p>
    <w:p w:rsidR="002A41CC" w:rsidRPr="00562C36" w:rsidRDefault="002A41CC" w:rsidP="002A4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C36">
        <w:rPr>
          <w:rFonts w:ascii="Times New Roman" w:eastAsia="Calibri" w:hAnsi="Times New Roman" w:cs="Times New Roman"/>
          <w:sz w:val="24"/>
          <w:szCs w:val="24"/>
        </w:rPr>
        <w:t>Нравственные качества человека.</w:t>
      </w:r>
    </w:p>
    <w:p w:rsidR="002A41CC" w:rsidRPr="00562C36" w:rsidRDefault="002A41CC" w:rsidP="002A41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41CC" w:rsidRPr="00562C36" w:rsidRDefault="002A41CC" w:rsidP="002A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</w:t>
      </w:r>
      <w:proofErr w:type="spellStart"/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культурообразующего</w:t>
      </w:r>
      <w:proofErr w:type="spellEnd"/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содержания  духовно-нравственного  воспитания.  </w:t>
      </w:r>
      <w:proofErr w:type="gramStart"/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Именно  </w:t>
      </w:r>
      <w:proofErr w:type="spellStart"/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культурообразующее</w:t>
      </w:r>
      <w:proofErr w:type="spellEnd"/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«ядро»  отражает  все  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  Индивидуальная  культура  человека связывается  не  только  с  принадлежностью  к  определенному  этносу  и  </w:t>
      </w:r>
      <w:proofErr w:type="spellStart"/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конфессии</w:t>
      </w:r>
      <w:proofErr w:type="spellEnd"/>
      <w:r w:rsidRPr="00562C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  а  с пониманием  величия  накопленного  человечеством  культурного наследия,  гордостью перед  умом,  честностью, порядочностью  предшествующих  поколений,  с  принятием ценностей, сформировавшихся на протяжении истории разных народов.</w:t>
      </w:r>
      <w:proofErr w:type="gramEnd"/>
    </w:p>
    <w:p w:rsidR="002A41CC" w:rsidRPr="00562C36" w:rsidRDefault="002A41CC" w:rsidP="002A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36">
        <w:rPr>
          <w:rFonts w:ascii="Times New Roman" w:hAnsi="Times New Roman" w:cs="Times New Roman"/>
          <w:b/>
          <w:i/>
          <w:sz w:val="24"/>
          <w:szCs w:val="24"/>
        </w:rPr>
        <w:t xml:space="preserve">Форма организации образовательного процесса: </w:t>
      </w:r>
      <w:r w:rsidRPr="00562C36">
        <w:rPr>
          <w:rFonts w:ascii="Times New Roman" w:hAnsi="Times New Roman" w:cs="Times New Roman"/>
          <w:sz w:val="24"/>
          <w:szCs w:val="24"/>
        </w:rPr>
        <w:t>классно-урочная система.</w:t>
      </w:r>
    </w:p>
    <w:p w:rsidR="002A41CC" w:rsidRPr="00562C36" w:rsidRDefault="002A41CC" w:rsidP="002A4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C36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Технологии, используемые в обучении: </w:t>
      </w:r>
      <w:r w:rsidRPr="00562C36">
        <w:rPr>
          <w:rFonts w:ascii="Times New Roman" w:hAnsi="Times New Roman" w:cs="Times New Roman"/>
          <w:sz w:val="24"/>
          <w:szCs w:val="24"/>
        </w:rPr>
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562C3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62C3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A41CC" w:rsidRPr="00562C36" w:rsidRDefault="002A41CC" w:rsidP="002A41CC">
      <w:pPr>
        <w:pStyle w:val="aa"/>
        <w:tabs>
          <w:tab w:val="left" w:pos="2970"/>
        </w:tabs>
        <w:jc w:val="both"/>
        <w:rPr>
          <w:rFonts w:ascii="Times New Roman" w:hAnsi="Times New Roman"/>
          <w:sz w:val="24"/>
          <w:szCs w:val="24"/>
        </w:rPr>
      </w:pPr>
      <w:r w:rsidRPr="00562C36">
        <w:rPr>
          <w:rFonts w:ascii="Times New Roman" w:hAnsi="Times New Roman"/>
          <w:b/>
          <w:i/>
          <w:sz w:val="24"/>
          <w:szCs w:val="24"/>
        </w:rPr>
        <w:t xml:space="preserve">Основными формами и видами контроля знаний, умений и навыков являются: </w:t>
      </w:r>
      <w:r w:rsidRPr="00562C36">
        <w:rPr>
          <w:rFonts w:ascii="Times New Roman" w:hAnsi="Times New Roman"/>
          <w:sz w:val="24"/>
          <w:szCs w:val="24"/>
        </w:rPr>
        <w:t>входной контроль в начале и в конце полугодия; текущий – в форме устного, фронтального опроса, контрольных, тестов, проверочных работ</w:t>
      </w:r>
      <w:proofErr w:type="gramStart"/>
      <w:r w:rsidRPr="00562C36">
        <w:rPr>
          <w:rFonts w:ascii="Times New Roman" w:hAnsi="Times New Roman"/>
          <w:sz w:val="24"/>
          <w:szCs w:val="24"/>
        </w:rPr>
        <w:t xml:space="preserve">,; </w:t>
      </w:r>
      <w:proofErr w:type="gramEnd"/>
      <w:r w:rsidRPr="00562C36">
        <w:rPr>
          <w:rFonts w:ascii="Times New Roman" w:hAnsi="Times New Roman"/>
          <w:sz w:val="24"/>
          <w:szCs w:val="24"/>
        </w:rPr>
        <w:t>итоговый – итоговый контроль.</w:t>
      </w:r>
    </w:p>
    <w:p w:rsidR="002A41CC" w:rsidRDefault="002A41CC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F0E" w:rsidRDefault="002D3F0E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F0E" w:rsidRDefault="002D3F0E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3F0E" w:rsidRPr="00562C36" w:rsidRDefault="002D3F0E" w:rsidP="002A41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800" w:rsidRPr="00562C36" w:rsidRDefault="00837800" w:rsidP="00837800">
      <w:pPr>
        <w:pStyle w:val="a3"/>
        <w:suppressAutoHyphens/>
        <w:ind w:right="89"/>
        <w:jc w:val="both"/>
        <w:rPr>
          <w:b/>
          <w:lang w:eastAsia="ar-SA"/>
        </w:rPr>
      </w:pPr>
      <w:r w:rsidRPr="00562C36">
        <w:rPr>
          <w:b/>
          <w:lang w:eastAsia="ar-SA"/>
        </w:rPr>
        <w:lastRenderedPageBreak/>
        <w:t>Тематический план учебного курса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6301"/>
        <w:gridCol w:w="1914"/>
      </w:tblGrid>
      <w:tr w:rsidR="00837800" w:rsidRPr="00562C36" w:rsidTr="00560835">
        <w:trPr>
          <w:trHeight w:val="65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37800" w:rsidRPr="00562C36" w:rsidTr="00560835">
        <w:trPr>
          <w:trHeight w:val="256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00" w:rsidRPr="00562C36" w:rsidTr="00560835">
        <w:trPr>
          <w:trHeight w:val="26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Раздел 1: «В мире культуры»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800" w:rsidRPr="00562C36" w:rsidTr="00560835">
        <w:trPr>
          <w:trHeight w:val="26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Глава 2: «Нравственные ценности российского народа»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7800" w:rsidRPr="00562C36" w:rsidTr="00560835">
        <w:trPr>
          <w:trHeight w:val="13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Глава 3: «Религия и культура»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7800" w:rsidRPr="00562C36" w:rsidTr="00560835">
        <w:trPr>
          <w:trHeight w:val="13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Раздел 4. «Как сохранить духовные ценности»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800" w:rsidRPr="00562C36" w:rsidTr="00560835">
        <w:trPr>
          <w:trHeight w:val="13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Раздел 5. «Твой духовный мир»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7800" w:rsidRPr="00562C36" w:rsidTr="00560835">
        <w:trPr>
          <w:trHeight w:val="13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36">
              <w:rPr>
                <w:rFonts w:ascii="Times New Roman" w:hAnsi="Times New Roman" w:cs="Times New Roman"/>
                <w:sz w:val="24"/>
                <w:szCs w:val="24"/>
              </w:rPr>
              <w:t>Итого: 35 часов</w:t>
            </w:r>
          </w:p>
        </w:tc>
      </w:tr>
    </w:tbl>
    <w:p w:rsidR="00837800" w:rsidRPr="00562C36" w:rsidRDefault="00837800" w:rsidP="0083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37D2" w:rsidRPr="00562C36" w:rsidRDefault="006637D2" w:rsidP="00837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37D2" w:rsidRPr="00562C36" w:rsidRDefault="006637D2" w:rsidP="00837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37D2" w:rsidRPr="00562C36" w:rsidRDefault="006637D2" w:rsidP="00837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800" w:rsidRPr="00562C36" w:rsidRDefault="00837800" w:rsidP="00837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562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Практическая часть учебного курса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35"/>
        <w:gridCol w:w="1969"/>
        <w:gridCol w:w="2708"/>
      </w:tblGrid>
      <w:tr w:rsidR="00837800" w:rsidRPr="00562C36" w:rsidTr="00560835">
        <w:trPr>
          <w:trHeight w:val="270"/>
          <w:jc w:val="center"/>
        </w:trPr>
        <w:tc>
          <w:tcPr>
            <w:tcW w:w="2127" w:type="dxa"/>
            <w:vMerge w:val="restart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835" w:type="dxa"/>
            <w:vMerge w:val="restart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77" w:type="dxa"/>
            <w:gridSpan w:val="2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</w:t>
            </w:r>
          </w:p>
        </w:tc>
      </w:tr>
      <w:tr w:rsidR="00837800" w:rsidRPr="00562C36" w:rsidTr="00560835">
        <w:trPr>
          <w:trHeight w:val="307"/>
          <w:jc w:val="center"/>
        </w:trPr>
        <w:tc>
          <w:tcPr>
            <w:tcW w:w="2127" w:type="dxa"/>
            <w:vMerge/>
          </w:tcPr>
          <w:p w:rsidR="00837800" w:rsidRPr="00562C36" w:rsidRDefault="00837800" w:rsidP="005608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37800" w:rsidRPr="00562C36" w:rsidRDefault="00837800" w:rsidP="005608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708" w:type="dxa"/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837800" w:rsidRPr="00562C36" w:rsidTr="00560835">
        <w:trPr>
          <w:trHeight w:val="435"/>
          <w:jc w:val="center"/>
        </w:trPr>
        <w:tc>
          <w:tcPr>
            <w:tcW w:w="2127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835" w:type="dxa"/>
          </w:tcPr>
          <w:p w:rsidR="00837800" w:rsidRPr="00562C36" w:rsidRDefault="00837800" w:rsidP="005608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00" w:rsidRPr="00562C36" w:rsidTr="00560835">
        <w:trPr>
          <w:trHeight w:val="274"/>
          <w:jc w:val="center"/>
        </w:trPr>
        <w:tc>
          <w:tcPr>
            <w:tcW w:w="2127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835" w:type="dxa"/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8</w:t>
            </w:r>
          </w:p>
        </w:tc>
        <w:tc>
          <w:tcPr>
            <w:tcW w:w="1969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00" w:rsidRPr="00562C36" w:rsidTr="00560835">
        <w:trPr>
          <w:trHeight w:val="262"/>
          <w:jc w:val="center"/>
        </w:trPr>
        <w:tc>
          <w:tcPr>
            <w:tcW w:w="2127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835" w:type="dxa"/>
          </w:tcPr>
          <w:p w:rsidR="00837800" w:rsidRPr="00562C36" w:rsidRDefault="00837800" w:rsidP="005608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00" w:rsidRPr="00562C36" w:rsidTr="00560835">
        <w:trPr>
          <w:trHeight w:val="267"/>
          <w:jc w:val="center"/>
        </w:trPr>
        <w:tc>
          <w:tcPr>
            <w:tcW w:w="2127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835" w:type="dxa"/>
          </w:tcPr>
          <w:p w:rsidR="00837800" w:rsidRPr="00562C36" w:rsidRDefault="00837800" w:rsidP="005608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00" w:rsidRPr="00562C36" w:rsidTr="00560835">
        <w:trPr>
          <w:trHeight w:val="412"/>
          <w:jc w:val="center"/>
        </w:trPr>
        <w:tc>
          <w:tcPr>
            <w:tcW w:w="2127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837800" w:rsidRPr="00562C36" w:rsidRDefault="00837800" w:rsidP="00560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 (1 час в неделю)</w:t>
            </w:r>
          </w:p>
        </w:tc>
        <w:tc>
          <w:tcPr>
            <w:tcW w:w="1969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</w:tcPr>
          <w:p w:rsidR="00837800" w:rsidRPr="00562C36" w:rsidRDefault="00837800" w:rsidP="0056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7800" w:rsidRPr="00562C36" w:rsidRDefault="00837800" w:rsidP="008378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Y="40"/>
        <w:tblW w:w="7120" w:type="dxa"/>
        <w:tblLayout w:type="fixed"/>
        <w:tblLook w:val="04A0"/>
      </w:tblPr>
      <w:tblGrid>
        <w:gridCol w:w="2400"/>
        <w:gridCol w:w="2360"/>
        <w:gridCol w:w="2360"/>
      </w:tblGrid>
      <w:tr w:rsidR="00837800" w:rsidRPr="00562C36" w:rsidTr="00560835">
        <w:trPr>
          <w:trHeight w:val="546"/>
        </w:trPr>
        <w:tc>
          <w:tcPr>
            <w:tcW w:w="240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b/>
                <w:bCs/>
                <w:iCs/>
                <w:w w:val="99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w w:val="99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b/>
                <w:bCs/>
                <w:iCs/>
                <w:w w:val="99"/>
                <w:sz w:val="24"/>
                <w:szCs w:val="24"/>
                <w:lang w:eastAsia="ru-RU"/>
              </w:rPr>
              <w:t>Проект</w:t>
            </w:r>
          </w:p>
        </w:tc>
      </w:tr>
      <w:tr w:rsidR="00837800" w:rsidRPr="00562C36" w:rsidTr="00560835">
        <w:trPr>
          <w:trHeight w:val="258"/>
        </w:trPr>
        <w:tc>
          <w:tcPr>
            <w:tcW w:w="240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8 недель 8 часов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00" w:rsidRPr="00562C36" w:rsidTr="00560835">
        <w:trPr>
          <w:trHeight w:val="266"/>
        </w:trPr>
        <w:tc>
          <w:tcPr>
            <w:tcW w:w="240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8 недель 8 часов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00" w:rsidRPr="00562C36" w:rsidTr="00560835">
        <w:trPr>
          <w:trHeight w:val="266"/>
        </w:trPr>
        <w:tc>
          <w:tcPr>
            <w:tcW w:w="240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10 недель 10 часов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800" w:rsidRPr="00562C36" w:rsidTr="00560835">
        <w:trPr>
          <w:trHeight w:val="266"/>
        </w:trPr>
        <w:tc>
          <w:tcPr>
            <w:tcW w:w="240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9 недель 9 часов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800" w:rsidRPr="00562C36" w:rsidTr="00560835">
        <w:trPr>
          <w:trHeight w:val="263"/>
        </w:trPr>
        <w:tc>
          <w:tcPr>
            <w:tcW w:w="240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u w:val="single"/>
                <w:lang w:eastAsia="ru-RU"/>
              </w:rPr>
              <w:t>35 часов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837800" w:rsidRPr="00562C36" w:rsidTr="00560835">
        <w:trPr>
          <w:trHeight w:val="282"/>
        </w:trPr>
        <w:tc>
          <w:tcPr>
            <w:tcW w:w="240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(_</w:t>
            </w: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u w:val="single"/>
                <w:lang w:eastAsia="ru-RU"/>
              </w:rPr>
              <w:t>1</w:t>
            </w:r>
            <w:r w:rsidRPr="00562C36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час в неделю)</w:t>
            </w:r>
          </w:p>
        </w:tc>
        <w:tc>
          <w:tcPr>
            <w:tcW w:w="2360" w:type="dxa"/>
          </w:tcPr>
          <w:p w:rsidR="00837800" w:rsidRPr="00562C36" w:rsidRDefault="00837800" w:rsidP="00560835">
            <w:pPr>
              <w:jc w:val="both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</w:tbl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C36" w:rsidRPr="00562C36" w:rsidRDefault="00562C36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37D2" w:rsidRDefault="006637D2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F0E" w:rsidRDefault="002D3F0E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F0E" w:rsidRDefault="002D3F0E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F0E" w:rsidRDefault="002D3F0E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F0E" w:rsidRDefault="002D3F0E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3F0E" w:rsidRDefault="002D3F0E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4AA4" w:rsidRDefault="000E4AA4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2C36" w:rsidRPr="00562C36" w:rsidRDefault="00562C36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24DB" w:rsidRPr="00562C36" w:rsidRDefault="000A24DB" w:rsidP="00562C36">
      <w:pPr>
        <w:pStyle w:val="a3"/>
        <w:numPr>
          <w:ilvl w:val="0"/>
          <w:numId w:val="1"/>
        </w:numPr>
        <w:tabs>
          <w:tab w:val="left" w:pos="1200"/>
          <w:tab w:val="left" w:pos="8364"/>
        </w:tabs>
        <w:jc w:val="both"/>
        <w:rPr>
          <w:b/>
          <w:bCs/>
        </w:rPr>
      </w:pPr>
      <w:r w:rsidRPr="00562C36">
        <w:rPr>
          <w:b/>
          <w:bCs/>
        </w:rPr>
        <w:lastRenderedPageBreak/>
        <w:t xml:space="preserve">Календарно-тематическое планирование </w:t>
      </w:r>
    </w:p>
    <w:p w:rsidR="000A24DB" w:rsidRPr="00562C36" w:rsidRDefault="000A24DB" w:rsidP="000A24DB">
      <w:pPr>
        <w:tabs>
          <w:tab w:val="left" w:pos="1200"/>
          <w:tab w:val="left" w:pos="8364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1417"/>
        <w:gridCol w:w="4868"/>
        <w:gridCol w:w="6"/>
        <w:gridCol w:w="1505"/>
        <w:gridCol w:w="993"/>
        <w:gridCol w:w="1134"/>
      </w:tblGrid>
      <w:tr w:rsidR="000A24DB" w:rsidRPr="00562C36" w:rsidTr="00560835">
        <w:trPr>
          <w:trHeight w:val="562"/>
        </w:trPr>
        <w:tc>
          <w:tcPr>
            <w:tcW w:w="1417" w:type="dxa"/>
            <w:vMerge w:val="restart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tcBorders>
              <w:bottom w:val="nil"/>
              <w:right w:val="single" w:sz="4" w:space="0" w:color="auto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 xml:space="preserve">Раздел  </w:t>
            </w: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05" w:type="dxa"/>
            <w:tcBorders>
              <w:bottom w:val="nil"/>
              <w:right w:val="single" w:sz="4" w:space="0" w:color="auto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A24DB" w:rsidRPr="00562C36" w:rsidTr="00560835">
        <w:tc>
          <w:tcPr>
            <w:tcW w:w="1417" w:type="dxa"/>
            <w:vMerge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vMerge w:val="restart"/>
            <w:tcBorders>
              <w:top w:val="nil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nil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0A24DB" w:rsidRPr="00562C36" w:rsidTr="00560835">
        <w:tc>
          <w:tcPr>
            <w:tcW w:w="1417" w:type="dxa"/>
            <w:vMerge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Merge/>
            <w:tcBorders>
              <w:top w:val="nil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  <w:vAlign w:val="center"/>
          </w:tcPr>
          <w:p w:rsidR="000A24DB" w:rsidRPr="00562C36" w:rsidRDefault="000A24DB" w:rsidP="00560835">
            <w:pPr>
              <w:jc w:val="center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62C36">
              <w:rPr>
                <w:b/>
                <w:bCs/>
                <w:sz w:val="24"/>
                <w:szCs w:val="24"/>
              </w:rPr>
              <w:t xml:space="preserve"> четверть  8 ч.</w:t>
            </w:r>
          </w:p>
        </w:tc>
      </w:tr>
      <w:tr w:rsidR="000A24DB" w:rsidRPr="00562C36" w:rsidTr="00560835">
        <w:tc>
          <w:tcPr>
            <w:tcW w:w="9923" w:type="dxa"/>
            <w:gridSpan w:val="6"/>
            <w:vAlign w:val="center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Введение  (1час)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1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Знакомство с курсом «Основы духовно-нравственной культуры народов России»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b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</w:rPr>
              <w:t xml:space="preserve">Раздел </w:t>
            </w:r>
            <w:r w:rsidRPr="00562C36">
              <w:rPr>
                <w:b/>
                <w:sz w:val="24"/>
                <w:szCs w:val="24"/>
                <w:lang w:val="en-US"/>
              </w:rPr>
              <w:t>I</w:t>
            </w:r>
            <w:r w:rsidRPr="00562C36">
              <w:rPr>
                <w:b/>
                <w:sz w:val="24"/>
                <w:szCs w:val="24"/>
              </w:rPr>
              <w:t>. В мире культуры (4ч.)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Величие многонациональной  российской культуры 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Жизнь   и творчество  Шолом-Алейхема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Человек – творец и носитель </w:t>
            </w:r>
          </w:p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Культуры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Законы нравственности – часть культуры общества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b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</w:rPr>
              <w:t>Раздел II. Нравственные ценности Российского народа (11ч.)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«Береги  землю родимую,  как  мать любимую»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Герои национального эпоса разных народов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</w:tcPr>
          <w:p w:rsidR="000A24DB" w:rsidRPr="00562C36" w:rsidRDefault="000A24DB" w:rsidP="00560835">
            <w:pPr>
              <w:jc w:val="center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  <w:lang w:val="en-US"/>
              </w:rPr>
              <w:t>II</w:t>
            </w:r>
            <w:r w:rsidRPr="00562C36">
              <w:rPr>
                <w:b/>
                <w:sz w:val="24"/>
                <w:szCs w:val="24"/>
              </w:rPr>
              <w:t xml:space="preserve"> четверть - 8 ч.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Вклад народов нашей страны в победу над фашизмом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В труде - красота человека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«Плод добрых трудов славен»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Люди и труд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Славные трудовые подвиги народа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Семья – хранитель </w:t>
            </w:r>
          </w:p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духовных ценностей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Семья – первый трудовой коллектив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26.12</w:t>
            </w: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b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</w:rPr>
              <w:t xml:space="preserve">Раздел </w:t>
            </w:r>
            <w:r w:rsidRPr="00562C36">
              <w:rPr>
                <w:b/>
                <w:sz w:val="24"/>
                <w:szCs w:val="24"/>
                <w:lang w:val="en-US"/>
              </w:rPr>
              <w:t>III</w:t>
            </w:r>
            <w:r w:rsidRPr="00562C36">
              <w:rPr>
                <w:b/>
                <w:sz w:val="24"/>
                <w:szCs w:val="24"/>
              </w:rPr>
              <w:t>. Религия и культура (13ч.)</w:t>
            </w:r>
          </w:p>
        </w:tc>
      </w:tr>
      <w:tr w:rsidR="000A24DB" w:rsidRPr="00562C36" w:rsidTr="00560835">
        <w:tc>
          <w:tcPr>
            <w:tcW w:w="9923" w:type="dxa"/>
            <w:gridSpan w:val="6"/>
          </w:tcPr>
          <w:p w:rsidR="000A24DB" w:rsidRPr="00562C36" w:rsidRDefault="000A24DB" w:rsidP="00560835">
            <w:pPr>
              <w:jc w:val="center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  <w:lang w:val="en-US"/>
              </w:rPr>
              <w:t>II</w:t>
            </w:r>
            <w:r w:rsidRPr="00562C36">
              <w:rPr>
                <w:b/>
                <w:sz w:val="24"/>
                <w:szCs w:val="24"/>
              </w:rPr>
              <w:t>I четверть - 10 ч.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Культурное наследие </w:t>
            </w:r>
          </w:p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христианской Руси 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Принятие христианства на  Руси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Православный храм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Великие  князья Древней  Руси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Духовная  музыка. </w:t>
            </w:r>
          </w:p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Колокольный звон 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Особенности православного календаря.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Культура ислама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Исламский календарь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Иудаизм и культура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20.03</w:t>
            </w: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</w:tcPr>
          <w:p w:rsidR="000A24DB" w:rsidRPr="00562C36" w:rsidRDefault="000A24DB" w:rsidP="00560835">
            <w:pPr>
              <w:jc w:val="center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  <w:lang w:val="en-US"/>
              </w:rPr>
              <w:t>IV</w:t>
            </w:r>
            <w:r w:rsidRPr="00562C36">
              <w:rPr>
                <w:b/>
                <w:sz w:val="24"/>
                <w:szCs w:val="24"/>
              </w:rPr>
              <w:t xml:space="preserve"> четверть - 9 ч.</w:t>
            </w:r>
            <w:r w:rsidRPr="00562C36">
              <w:rPr>
                <w:b/>
                <w:bCs/>
                <w:sz w:val="24"/>
                <w:szCs w:val="24"/>
              </w:rPr>
              <w:t xml:space="preserve"> (проект-1 ч.)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Священная история иудеев  в сюжетах мировой живописи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Культовые сооружения буддистов.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b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</w:rPr>
              <w:t xml:space="preserve">Раздел </w:t>
            </w:r>
            <w:r w:rsidRPr="00562C36">
              <w:rPr>
                <w:b/>
                <w:sz w:val="24"/>
                <w:szCs w:val="24"/>
                <w:lang w:val="en-US"/>
              </w:rPr>
              <w:t>IV</w:t>
            </w:r>
            <w:r w:rsidRPr="00562C36">
              <w:rPr>
                <w:b/>
                <w:sz w:val="24"/>
                <w:szCs w:val="24"/>
              </w:rPr>
              <w:t>. Как сохранить духовные ценности (2ч.)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 xml:space="preserve">Забота государства о </w:t>
            </w:r>
          </w:p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proofErr w:type="gramStart"/>
            <w:r w:rsidRPr="00562C36">
              <w:rPr>
                <w:sz w:val="24"/>
                <w:szCs w:val="24"/>
              </w:rPr>
              <w:t>сохранении</w:t>
            </w:r>
            <w:proofErr w:type="gramEnd"/>
            <w:r w:rsidRPr="00562C36">
              <w:rPr>
                <w:sz w:val="24"/>
                <w:szCs w:val="24"/>
              </w:rPr>
              <w:t xml:space="preserve"> духовных ценностей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Хранить память предков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b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</w:rPr>
              <w:t xml:space="preserve">Раздел </w:t>
            </w:r>
            <w:r w:rsidRPr="00562C36">
              <w:rPr>
                <w:b/>
                <w:sz w:val="24"/>
                <w:szCs w:val="24"/>
                <w:lang w:val="en-US"/>
              </w:rPr>
              <w:t>V</w:t>
            </w:r>
            <w:r w:rsidRPr="00562C36">
              <w:rPr>
                <w:b/>
                <w:sz w:val="24"/>
                <w:szCs w:val="24"/>
              </w:rPr>
              <w:t>. Твой духовный мир (4ч.)</w:t>
            </w: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Что составляет твой духовный мир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sz w:val="24"/>
                <w:szCs w:val="24"/>
              </w:rPr>
            </w:pPr>
            <w:r w:rsidRPr="00562C36">
              <w:rPr>
                <w:sz w:val="24"/>
                <w:szCs w:val="24"/>
              </w:rPr>
              <w:t>Практическая работа «Учимся быть образованными».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68" w:type="dxa"/>
            <w:shd w:val="clear" w:color="auto" w:fill="auto"/>
          </w:tcPr>
          <w:p w:rsidR="000A24DB" w:rsidRPr="00562C36" w:rsidRDefault="000A24DB" w:rsidP="00560835">
            <w:pPr>
              <w:jc w:val="both"/>
              <w:rPr>
                <w:b/>
                <w:sz w:val="24"/>
                <w:szCs w:val="24"/>
              </w:rPr>
            </w:pPr>
            <w:r w:rsidRPr="00562C36">
              <w:rPr>
                <w:b/>
                <w:sz w:val="24"/>
                <w:szCs w:val="24"/>
              </w:rPr>
              <w:t>Проект «Как сохранить духовные ценности»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1417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68" w:type="dxa"/>
          </w:tcPr>
          <w:p w:rsidR="000A24DB" w:rsidRPr="00562C36" w:rsidRDefault="000A24DB" w:rsidP="00560835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2C36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курс 5 класса</w:t>
            </w:r>
          </w:p>
        </w:tc>
        <w:tc>
          <w:tcPr>
            <w:tcW w:w="1511" w:type="dxa"/>
            <w:gridSpan w:val="2"/>
          </w:tcPr>
          <w:p w:rsidR="000A24DB" w:rsidRPr="00562C36" w:rsidRDefault="000A24DB" w:rsidP="00560835">
            <w:pPr>
              <w:jc w:val="both"/>
              <w:rPr>
                <w:bCs/>
                <w:sz w:val="24"/>
                <w:szCs w:val="24"/>
              </w:rPr>
            </w:pPr>
            <w:r w:rsidRPr="00562C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 xml:space="preserve">30.05 </w:t>
            </w:r>
          </w:p>
        </w:tc>
        <w:tc>
          <w:tcPr>
            <w:tcW w:w="1134" w:type="dxa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24DB" w:rsidRPr="00562C36" w:rsidTr="00560835">
        <w:tc>
          <w:tcPr>
            <w:tcW w:w="9923" w:type="dxa"/>
            <w:gridSpan w:val="6"/>
          </w:tcPr>
          <w:p w:rsidR="000A24DB" w:rsidRPr="00562C36" w:rsidRDefault="000A24DB" w:rsidP="00560835">
            <w:pPr>
              <w:jc w:val="both"/>
              <w:rPr>
                <w:b/>
                <w:bCs/>
                <w:sz w:val="24"/>
                <w:szCs w:val="24"/>
              </w:rPr>
            </w:pPr>
            <w:r w:rsidRPr="00562C36">
              <w:rPr>
                <w:b/>
                <w:bCs/>
                <w:sz w:val="24"/>
                <w:szCs w:val="24"/>
              </w:rPr>
              <w:t xml:space="preserve"> Итого 35ч</w:t>
            </w:r>
          </w:p>
        </w:tc>
      </w:tr>
    </w:tbl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65A9" w:rsidRPr="00562C36" w:rsidRDefault="008165A9" w:rsidP="009B3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165A9" w:rsidRPr="00562C36" w:rsidSect="002D3F0E">
      <w:footerReference w:type="default" r:id="rId12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05" w:rsidRDefault="00080305" w:rsidP="008165A9">
      <w:pPr>
        <w:spacing w:after="0" w:line="240" w:lineRule="auto"/>
      </w:pPr>
      <w:r>
        <w:separator/>
      </w:r>
    </w:p>
  </w:endnote>
  <w:endnote w:type="continuationSeparator" w:id="0">
    <w:p w:rsidR="00080305" w:rsidRDefault="00080305" w:rsidP="0081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414740"/>
      <w:docPartObj>
        <w:docPartGallery w:val="Page Numbers (Bottom of Page)"/>
        <w:docPartUnique/>
      </w:docPartObj>
    </w:sdtPr>
    <w:sdtContent>
      <w:p w:rsidR="00560835" w:rsidRDefault="00C24229">
        <w:pPr>
          <w:pStyle w:val="a8"/>
          <w:jc w:val="center"/>
        </w:pPr>
        <w:r>
          <w:fldChar w:fldCharType="begin"/>
        </w:r>
        <w:r w:rsidR="00560835">
          <w:instrText>PAGE   \* MERGEFORMAT</w:instrText>
        </w:r>
        <w:r>
          <w:fldChar w:fldCharType="separate"/>
        </w:r>
        <w:r w:rsidR="002D3F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60835" w:rsidRDefault="005608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05" w:rsidRDefault="00080305" w:rsidP="008165A9">
      <w:pPr>
        <w:spacing w:after="0" w:line="240" w:lineRule="auto"/>
      </w:pPr>
      <w:r>
        <w:separator/>
      </w:r>
    </w:p>
  </w:footnote>
  <w:footnote w:type="continuationSeparator" w:id="0">
    <w:p w:rsidR="00080305" w:rsidRDefault="00080305" w:rsidP="0081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759A"/>
    <w:multiLevelType w:val="hybridMultilevel"/>
    <w:tmpl w:val="49B0653A"/>
    <w:lvl w:ilvl="0" w:tplc="C0B2DE30">
      <w:start w:val="8"/>
      <w:numFmt w:val="decimal"/>
      <w:lvlText w:val="%1."/>
      <w:lvlJc w:val="left"/>
    </w:lvl>
    <w:lvl w:ilvl="1" w:tplc="96BA0550">
      <w:numFmt w:val="decimal"/>
      <w:lvlText w:val=""/>
      <w:lvlJc w:val="left"/>
    </w:lvl>
    <w:lvl w:ilvl="2" w:tplc="30941028">
      <w:numFmt w:val="decimal"/>
      <w:lvlText w:val=""/>
      <w:lvlJc w:val="left"/>
    </w:lvl>
    <w:lvl w:ilvl="3" w:tplc="0C2C3F5A">
      <w:numFmt w:val="decimal"/>
      <w:lvlText w:val=""/>
      <w:lvlJc w:val="left"/>
    </w:lvl>
    <w:lvl w:ilvl="4" w:tplc="E6422FC0">
      <w:numFmt w:val="decimal"/>
      <w:lvlText w:val=""/>
      <w:lvlJc w:val="left"/>
    </w:lvl>
    <w:lvl w:ilvl="5" w:tplc="4B149A98">
      <w:numFmt w:val="decimal"/>
      <w:lvlText w:val=""/>
      <w:lvlJc w:val="left"/>
    </w:lvl>
    <w:lvl w:ilvl="6" w:tplc="40406370">
      <w:numFmt w:val="decimal"/>
      <w:lvlText w:val=""/>
      <w:lvlJc w:val="left"/>
    </w:lvl>
    <w:lvl w:ilvl="7" w:tplc="364A27EE">
      <w:numFmt w:val="decimal"/>
      <w:lvlText w:val=""/>
      <w:lvlJc w:val="left"/>
    </w:lvl>
    <w:lvl w:ilvl="8" w:tplc="527CC73C">
      <w:numFmt w:val="decimal"/>
      <w:lvlText w:val=""/>
      <w:lvlJc w:val="left"/>
    </w:lvl>
  </w:abstractNum>
  <w:abstractNum w:abstractNumId="2">
    <w:nsid w:val="20603681"/>
    <w:multiLevelType w:val="hybridMultilevel"/>
    <w:tmpl w:val="276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AD3"/>
    <w:multiLevelType w:val="hybridMultilevel"/>
    <w:tmpl w:val="FAF425EE"/>
    <w:lvl w:ilvl="0" w:tplc="97CCF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22AF"/>
    <w:multiLevelType w:val="hybridMultilevel"/>
    <w:tmpl w:val="F446DCF2"/>
    <w:lvl w:ilvl="0" w:tplc="9160AF1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CE6C1E"/>
    <w:multiLevelType w:val="hybridMultilevel"/>
    <w:tmpl w:val="C164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48E4"/>
    <w:multiLevelType w:val="hybridMultilevel"/>
    <w:tmpl w:val="F8A46B0C"/>
    <w:lvl w:ilvl="0" w:tplc="3E0A83E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3C"/>
    <w:rsid w:val="00080305"/>
    <w:rsid w:val="000A24DB"/>
    <w:rsid w:val="000E4AA4"/>
    <w:rsid w:val="002632B0"/>
    <w:rsid w:val="002A41CC"/>
    <w:rsid w:val="002D3F0E"/>
    <w:rsid w:val="004361C9"/>
    <w:rsid w:val="00560835"/>
    <w:rsid w:val="00562C36"/>
    <w:rsid w:val="005B23F1"/>
    <w:rsid w:val="005C55EB"/>
    <w:rsid w:val="006637D2"/>
    <w:rsid w:val="008165A9"/>
    <w:rsid w:val="00837800"/>
    <w:rsid w:val="009302F1"/>
    <w:rsid w:val="009B323C"/>
    <w:rsid w:val="00B32520"/>
    <w:rsid w:val="00B431A9"/>
    <w:rsid w:val="00BD576F"/>
    <w:rsid w:val="00C24229"/>
    <w:rsid w:val="00D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B3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B3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B32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B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23C"/>
  </w:style>
  <w:style w:type="paragraph" w:styleId="aa">
    <w:name w:val="No Spacing"/>
    <w:link w:val="ab"/>
    <w:qFormat/>
    <w:rsid w:val="009B32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9B323C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9B32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9B32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1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runet-i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shkol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ame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6</cp:revision>
  <dcterms:created xsi:type="dcterms:W3CDTF">2019-02-03T11:53:00Z</dcterms:created>
  <dcterms:modified xsi:type="dcterms:W3CDTF">2019-02-09T08:36:00Z</dcterms:modified>
</cp:coreProperties>
</file>