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07" w:rsidRDefault="00563F44" w:rsidP="00D42E07">
      <w:pPr>
        <w:pStyle w:val="a4"/>
        <w:tabs>
          <w:tab w:val="left" w:pos="885"/>
          <w:tab w:val="center" w:pos="4909"/>
        </w:tabs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С</w:t>
      </w:r>
      <w:r w:rsidR="00D42E07">
        <w:rPr>
          <w:rFonts w:ascii="Constantia" w:hAnsi="Constantia"/>
          <w:b/>
          <w:color w:val="000000"/>
          <w:sz w:val="28"/>
          <w:szCs w:val="28"/>
        </w:rPr>
        <w:t>труктурного подраздел</w:t>
      </w:r>
      <w:r w:rsidR="009A2539">
        <w:rPr>
          <w:rFonts w:ascii="Constantia" w:hAnsi="Constantia"/>
          <w:b/>
          <w:color w:val="000000"/>
          <w:sz w:val="28"/>
          <w:szCs w:val="28"/>
        </w:rPr>
        <w:t>ения дошкольного образования № 1</w:t>
      </w:r>
    </w:p>
    <w:p w:rsidR="00D42E07" w:rsidRDefault="00D42E07" w:rsidP="00D42E07">
      <w:pPr>
        <w:pStyle w:val="a4"/>
        <w:tabs>
          <w:tab w:val="left" w:pos="885"/>
          <w:tab w:val="center" w:pos="4909"/>
        </w:tabs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 xml:space="preserve"> МКОУ «СОШ</w:t>
      </w:r>
      <w:r w:rsidR="00C135A1">
        <w:rPr>
          <w:rFonts w:ascii="Constantia" w:hAnsi="Constantia"/>
          <w:b/>
          <w:color w:val="000000"/>
          <w:sz w:val="28"/>
          <w:szCs w:val="28"/>
        </w:rPr>
        <w:t xml:space="preserve"> им. С. П. Восканова </w:t>
      </w:r>
      <w:r>
        <w:rPr>
          <w:rFonts w:ascii="Constantia" w:hAnsi="Constantia"/>
          <w:b/>
          <w:color w:val="000000"/>
          <w:sz w:val="28"/>
          <w:szCs w:val="28"/>
        </w:rPr>
        <w:t xml:space="preserve"> с</w:t>
      </w:r>
      <w:proofErr w:type="gramStart"/>
      <w:r>
        <w:rPr>
          <w:rFonts w:ascii="Constantia" w:hAnsi="Constantia"/>
          <w:b/>
          <w:color w:val="000000"/>
          <w:sz w:val="28"/>
          <w:szCs w:val="28"/>
        </w:rPr>
        <w:t>.П</w:t>
      </w:r>
      <w:proofErr w:type="gramEnd"/>
      <w:r>
        <w:rPr>
          <w:rFonts w:ascii="Constantia" w:hAnsi="Constantia"/>
          <w:b/>
          <w:color w:val="000000"/>
          <w:sz w:val="28"/>
          <w:szCs w:val="28"/>
        </w:rPr>
        <w:t>ролетарского»</w:t>
      </w:r>
    </w:p>
    <w:p w:rsidR="00BA1DDD" w:rsidRPr="00BA1DDD" w:rsidRDefault="00D42E07" w:rsidP="00BA1DDD">
      <w:pPr>
        <w:pStyle w:val="a3"/>
        <w:numPr>
          <w:ilvl w:val="0"/>
          <w:numId w:val="10"/>
        </w:numPr>
        <w:jc w:val="both"/>
        <w:rPr>
          <w:rFonts w:ascii="Constantia" w:hAnsi="Constantia" w:cs="Arial"/>
          <w:b/>
          <w:i/>
          <w:color w:val="000000"/>
          <w:sz w:val="24"/>
          <w:szCs w:val="28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Общая характеристик</w:t>
      </w:r>
      <w:r w:rsidR="00BA1DDD">
        <w:rPr>
          <w:rFonts w:ascii="Constantia" w:hAnsi="Constantia" w:cs="Arial"/>
          <w:b/>
          <w:i/>
          <w:color w:val="000000"/>
          <w:sz w:val="24"/>
          <w:szCs w:val="28"/>
        </w:rPr>
        <w:t>а</w:t>
      </w:r>
    </w:p>
    <w:p w:rsidR="00BA1DDD" w:rsidRDefault="00BA1DDD" w:rsidP="00BA1DDD">
      <w:pPr>
        <w:pStyle w:val="a3"/>
        <w:jc w:val="both"/>
        <w:rPr>
          <w:rFonts w:ascii="Constantia" w:hAnsi="Constantia" w:cs="Arial"/>
          <w:b/>
          <w:i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BA1DDD" w:rsidRPr="00330256" w:rsidTr="000C3624"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330256">
              <w:rPr>
                <w:color w:val="000000"/>
                <w:sz w:val="24"/>
                <w:szCs w:val="28"/>
              </w:rPr>
              <w:t>Создание</w:t>
            </w:r>
          </w:p>
        </w:tc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1971</w:t>
            </w:r>
            <w:r w:rsidRPr="00330256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A1DDD" w:rsidRPr="00330256" w:rsidRDefault="00BA1DDD" w:rsidP="000C3624">
            <w:pPr>
              <w:pStyle w:val="a3"/>
              <w:jc w:val="center"/>
              <w:rPr>
                <w:rFonts w:ascii="Constantia" w:hAnsi="Constantia" w:cs="Arial"/>
                <w:b/>
                <w:i/>
                <w:color w:val="000000"/>
                <w:sz w:val="24"/>
                <w:szCs w:val="28"/>
              </w:rPr>
            </w:pPr>
            <w:r w:rsidRPr="00330256">
              <w:rPr>
                <w:color w:val="000000"/>
                <w:sz w:val="24"/>
                <w:szCs w:val="24"/>
              </w:rPr>
              <w:t>Функционирует в составе МКОУ «СОШ им. С. П. Восканова с</w:t>
            </w:r>
            <w:r>
              <w:rPr>
                <w:color w:val="000000"/>
                <w:sz w:val="24"/>
                <w:szCs w:val="24"/>
              </w:rPr>
              <w:t>. Пролетарского» с 1 января 2004</w:t>
            </w:r>
            <w:r w:rsidRPr="00330256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A1DDD" w:rsidRPr="00330256" w:rsidTr="000C3624"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rFonts w:ascii="Constantia" w:hAnsi="Constantia" w:cs="Arial"/>
                <w:b/>
                <w:i/>
                <w:color w:val="000000"/>
                <w:sz w:val="24"/>
                <w:szCs w:val="28"/>
              </w:rPr>
            </w:pPr>
            <w:r w:rsidRPr="00330256">
              <w:rPr>
                <w:bCs/>
                <w:sz w:val="24"/>
                <w:szCs w:val="24"/>
              </w:rPr>
              <w:t>Вышестоящая организация</w:t>
            </w:r>
          </w:p>
        </w:tc>
        <w:tc>
          <w:tcPr>
            <w:tcW w:w="4998" w:type="dxa"/>
          </w:tcPr>
          <w:p w:rsidR="00BA1DDD" w:rsidRPr="00BA1DDD" w:rsidRDefault="00BA1DDD" w:rsidP="00BA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56">
              <w:rPr>
                <w:rFonts w:ascii="Times New Roman" w:hAnsi="Times New Roman"/>
                <w:sz w:val="24"/>
                <w:szCs w:val="24"/>
              </w:rPr>
              <w:t xml:space="preserve">МКУ «Управления образования местной администрации </w:t>
            </w:r>
            <w:proofErr w:type="spellStart"/>
            <w:r w:rsidRPr="00330256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330256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КБР».</w:t>
            </w:r>
          </w:p>
        </w:tc>
      </w:tr>
      <w:tr w:rsidR="00BA1DDD" w:rsidRPr="00330256" w:rsidTr="000C3624"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rFonts w:ascii="Constantia" w:hAnsi="Constantia" w:cs="Arial"/>
                <w:b/>
                <w:i/>
                <w:color w:val="000000"/>
                <w:sz w:val="24"/>
                <w:szCs w:val="28"/>
              </w:rPr>
            </w:pPr>
            <w:r w:rsidRPr="00330256">
              <w:rPr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rFonts w:ascii="Constantia" w:hAnsi="Constantia" w:cs="Arial"/>
                <w:b/>
                <w:i/>
                <w:color w:val="000000"/>
                <w:sz w:val="24"/>
                <w:szCs w:val="28"/>
              </w:rPr>
            </w:pPr>
            <w:r w:rsidRPr="00330256">
              <w:rPr>
                <w:color w:val="000000"/>
                <w:sz w:val="24"/>
                <w:szCs w:val="24"/>
              </w:rPr>
              <w:t xml:space="preserve">КБР, </w:t>
            </w:r>
            <w:proofErr w:type="spellStart"/>
            <w:r w:rsidRPr="00330256">
              <w:rPr>
                <w:color w:val="000000"/>
                <w:sz w:val="24"/>
                <w:szCs w:val="24"/>
              </w:rPr>
              <w:t>Прохладненский</w:t>
            </w:r>
            <w:proofErr w:type="spellEnd"/>
            <w:r w:rsidRPr="00330256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ролетарское, ул.Ленина №174</w:t>
            </w:r>
          </w:p>
        </w:tc>
      </w:tr>
      <w:tr w:rsidR="00BA1DDD" w:rsidRPr="00330256" w:rsidTr="000C3624"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30256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4998" w:type="dxa"/>
          </w:tcPr>
          <w:p w:rsidR="00BA1DDD" w:rsidRPr="00330256" w:rsidRDefault="00BA1DDD" w:rsidP="000C3624">
            <w:pPr>
              <w:pStyle w:val="a4"/>
              <w:jc w:val="center"/>
              <w:rPr>
                <w:color w:val="000000"/>
                <w:sz w:val="24"/>
              </w:rPr>
            </w:pPr>
            <w:r w:rsidRPr="00330256">
              <w:rPr>
                <w:color w:val="000000"/>
                <w:sz w:val="24"/>
              </w:rPr>
              <w:t>с 7.30 до 17.30 часов,</w:t>
            </w:r>
          </w:p>
          <w:p w:rsidR="00BA1DDD" w:rsidRPr="00330256" w:rsidRDefault="00BA1DDD" w:rsidP="000C3624">
            <w:pPr>
              <w:pStyle w:val="a4"/>
              <w:jc w:val="center"/>
              <w:rPr>
                <w:color w:val="000000"/>
                <w:sz w:val="24"/>
              </w:rPr>
            </w:pPr>
            <w:r w:rsidRPr="00330256">
              <w:rPr>
                <w:color w:val="000000"/>
                <w:sz w:val="24"/>
              </w:rPr>
              <w:t>при 5 – дневной рабочей неделе,</w:t>
            </w:r>
          </w:p>
          <w:p w:rsidR="00BA1DDD" w:rsidRPr="00330256" w:rsidRDefault="00BA1DDD" w:rsidP="000C3624">
            <w:pPr>
              <w:pStyle w:val="a4"/>
              <w:jc w:val="center"/>
              <w:rPr>
                <w:color w:val="000000"/>
                <w:sz w:val="24"/>
              </w:rPr>
            </w:pPr>
            <w:r w:rsidRPr="00330256">
              <w:rPr>
                <w:color w:val="000000"/>
                <w:sz w:val="24"/>
              </w:rPr>
              <w:t>выходные дни - суббота, воскресенье, общегосударственные праздничные дни.</w:t>
            </w:r>
          </w:p>
        </w:tc>
      </w:tr>
      <w:tr w:rsidR="00BA1DDD" w:rsidRPr="00330256" w:rsidTr="000C3624"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rFonts w:ascii="Constantia" w:hAnsi="Constantia" w:cs="Arial"/>
                <w:b/>
                <w:i/>
                <w:color w:val="000000"/>
                <w:sz w:val="24"/>
                <w:szCs w:val="28"/>
              </w:rPr>
            </w:pPr>
            <w:r w:rsidRPr="00330256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98" w:type="dxa"/>
          </w:tcPr>
          <w:p w:rsidR="00BA1DDD" w:rsidRPr="00330256" w:rsidRDefault="00BA1DDD" w:rsidP="000C3624">
            <w:pPr>
              <w:pStyle w:val="a3"/>
              <w:jc w:val="center"/>
              <w:rPr>
                <w:rFonts w:ascii="Constantia" w:hAnsi="Constantia" w:cs="Arial"/>
                <w:b/>
                <w:i/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6-31-24</w:t>
            </w:r>
          </w:p>
        </w:tc>
      </w:tr>
      <w:tr w:rsidR="00F27806" w:rsidRPr="00330256" w:rsidTr="000C3624">
        <w:tc>
          <w:tcPr>
            <w:tcW w:w="4998" w:type="dxa"/>
          </w:tcPr>
          <w:p w:rsidR="00F27806" w:rsidRPr="00DA6953" w:rsidRDefault="00F27806" w:rsidP="00F0388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электронной почты </w:t>
            </w:r>
            <w:r w:rsidRPr="00DA6953">
              <w:rPr>
                <w:color w:val="000000"/>
                <w:sz w:val="24"/>
                <w:szCs w:val="24"/>
              </w:rPr>
              <w:t xml:space="preserve">МКОУ «СОШ им. С. П. Восканова с. </w:t>
            </w:r>
            <w:proofErr w:type="gramStart"/>
            <w:r w:rsidRPr="00DA6953">
              <w:rPr>
                <w:color w:val="000000"/>
                <w:sz w:val="24"/>
                <w:szCs w:val="24"/>
              </w:rPr>
              <w:t>Пролетарского</w:t>
            </w:r>
            <w:proofErr w:type="gramEnd"/>
            <w:r w:rsidRPr="00DA695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998" w:type="dxa"/>
          </w:tcPr>
          <w:p w:rsidR="00F27806" w:rsidRPr="00DA6953" w:rsidRDefault="00F27806" w:rsidP="00F0388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A0AED">
              <w:rPr>
                <w:color w:val="000000"/>
                <w:sz w:val="24"/>
                <w:szCs w:val="24"/>
              </w:rPr>
              <w:t>proletarskoye1@mail.ru</w:t>
            </w:r>
          </w:p>
        </w:tc>
      </w:tr>
    </w:tbl>
    <w:p w:rsidR="00D42E07" w:rsidRPr="00563F44" w:rsidRDefault="00563F44" w:rsidP="00563F44">
      <w:pPr>
        <w:pStyle w:val="a4"/>
        <w:jc w:val="both"/>
        <w:rPr>
          <w:color w:val="000000"/>
          <w:sz w:val="24"/>
          <w:szCs w:val="22"/>
        </w:rPr>
      </w:pPr>
      <w:r>
        <w:rPr>
          <w:color w:val="000000"/>
          <w:sz w:val="24"/>
        </w:rPr>
        <w:t xml:space="preserve">  </w:t>
      </w:r>
    </w:p>
    <w:p w:rsidR="00D42E07" w:rsidRDefault="00C556AF" w:rsidP="00BA1DDD">
      <w:pPr>
        <w:pStyle w:val="a3"/>
        <w:ind w:left="420" w:hanging="360"/>
        <w:jc w:val="center"/>
        <w:rPr>
          <w:rFonts w:ascii="Constantia" w:hAnsi="Constantia"/>
          <w:i/>
          <w:color w:val="000000"/>
          <w:sz w:val="24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2.</w:t>
      </w:r>
      <w:r w:rsidR="00D42E07">
        <w:rPr>
          <w:rFonts w:ascii="Constantia" w:hAnsi="Constantia"/>
          <w:b/>
          <w:i/>
          <w:color w:val="000000"/>
          <w:sz w:val="24"/>
          <w:szCs w:val="14"/>
        </w:rPr>
        <w:t xml:space="preserve">    </w:t>
      </w:r>
      <w:r w:rsidR="00D42E07">
        <w:rPr>
          <w:rFonts w:ascii="Constantia" w:hAnsi="Constantia" w:cs="Arial"/>
          <w:b/>
          <w:i/>
          <w:color w:val="000000"/>
          <w:sz w:val="24"/>
          <w:szCs w:val="28"/>
        </w:rPr>
        <w:t>Структура управления структурным подразделением дошкольного образования.</w:t>
      </w:r>
    </w:p>
    <w:p w:rsidR="00D42E07" w:rsidRDefault="00D42E07" w:rsidP="00D42E07">
      <w:pPr>
        <w:pStyle w:val="a3"/>
        <w:spacing w:after="0"/>
        <w:jc w:val="both"/>
        <w:rPr>
          <w:rFonts w:ascii="Verdana" w:hAnsi="Verdana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</w:t>
      </w:r>
      <w:r>
        <w:rPr>
          <w:color w:val="000000"/>
          <w:sz w:val="24"/>
          <w:szCs w:val="24"/>
        </w:rPr>
        <w:t xml:space="preserve"> В структурном подразделении создана продуманная и гибкая структура управления  в соответствии с целями и содержанием работы учреждения, направленными на разумное использование самоценного периода дошкольного детства для подготовки детей к обучению в школе и самостоятельной жизни. </w:t>
      </w:r>
    </w:p>
    <w:p w:rsidR="00D42E07" w:rsidRDefault="00D42E07" w:rsidP="00D42E07">
      <w:pPr>
        <w:pStyle w:val="msolistparagraph0"/>
        <w:spacing w:after="0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Управление ДОУ из системы управленческих заданий и решений переходит в разряд личностно ориентированной деятельности и осуществляется Сов</w:t>
      </w:r>
      <w:r w:rsidR="006A314D">
        <w:rPr>
          <w:color w:val="000000"/>
          <w:sz w:val="24"/>
          <w:szCs w:val="24"/>
        </w:rPr>
        <w:t>етом структурного подразделения</w:t>
      </w:r>
      <w:r>
        <w:rPr>
          <w:color w:val="000000"/>
          <w:sz w:val="24"/>
          <w:szCs w:val="24"/>
        </w:rPr>
        <w:t xml:space="preserve">, в состав которого входят: </w:t>
      </w:r>
    </w:p>
    <w:p w:rsidR="00F901F2" w:rsidRPr="00563F44" w:rsidRDefault="005C5748" w:rsidP="00563F44">
      <w:pPr>
        <w:pStyle w:val="a6"/>
        <w:numPr>
          <w:ilvl w:val="0"/>
          <w:numId w:val="9"/>
        </w:numPr>
        <w:shd w:val="clear" w:color="auto" w:fill="FFFFFF"/>
        <w:spacing w:after="0"/>
        <w:ind w:hanging="671"/>
        <w:jc w:val="both"/>
        <w:rPr>
          <w:bCs/>
          <w:sz w:val="24"/>
          <w:szCs w:val="24"/>
        </w:rPr>
      </w:pPr>
      <w:r w:rsidRPr="00563F44">
        <w:rPr>
          <w:color w:val="000000"/>
          <w:sz w:val="24"/>
          <w:szCs w:val="24"/>
        </w:rPr>
        <w:t>старший воспитатель</w:t>
      </w:r>
      <w:r w:rsidR="00853063" w:rsidRPr="00563F44">
        <w:rPr>
          <w:color w:val="000000"/>
          <w:sz w:val="24"/>
          <w:szCs w:val="24"/>
        </w:rPr>
        <w:t xml:space="preserve"> – Тищенко Елена Анатольевна, телефон – </w:t>
      </w:r>
      <w:r w:rsidR="00853063" w:rsidRPr="00563F44">
        <w:rPr>
          <w:bCs/>
          <w:sz w:val="24"/>
          <w:szCs w:val="24"/>
        </w:rPr>
        <w:t>8</w:t>
      </w:r>
      <w:r w:rsidR="00F21457">
        <w:rPr>
          <w:bCs/>
          <w:sz w:val="24"/>
          <w:szCs w:val="24"/>
        </w:rPr>
        <w:t>8663163130</w:t>
      </w:r>
      <w:r w:rsidR="00853063" w:rsidRPr="00563F44">
        <w:rPr>
          <w:bCs/>
          <w:sz w:val="24"/>
          <w:szCs w:val="24"/>
        </w:rPr>
        <w:t xml:space="preserve">, </w:t>
      </w:r>
    </w:p>
    <w:p w:rsidR="00D42E07" w:rsidRPr="00563F44" w:rsidRDefault="00F901F2" w:rsidP="00F901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44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 w:rsidR="00853063" w:rsidRPr="00563F44">
        <w:rPr>
          <w:rFonts w:ascii="Times New Roman" w:hAnsi="Times New Roman" w:cs="Times New Roman"/>
          <w:color w:val="000000"/>
          <w:sz w:val="24"/>
        </w:rPr>
        <w:t xml:space="preserve"> </w:t>
      </w:r>
      <w:r w:rsidRPr="00563F44">
        <w:rPr>
          <w:rFonts w:ascii="Times New Roman" w:hAnsi="Times New Roman" w:cs="Times New Roman"/>
          <w:color w:val="000000"/>
          <w:sz w:val="24"/>
        </w:rPr>
        <w:t xml:space="preserve">адрес </w:t>
      </w:r>
      <w:proofErr w:type="spellStart"/>
      <w:r w:rsidRPr="00563F44">
        <w:rPr>
          <w:rFonts w:ascii="Times New Roman" w:hAnsi="Times New Roman" w:cs="Times New Roman"/>
          <w:color w:val="000000"/>
          <w:sz w:val="24"/>
        </w:rPr>
        <w:t>эл</w:t>
      </w:r>
      <w:proofErr w:type="spellEnd"/>
      <w:r w:rsidRPr="00563F44">
        <w:rPr>
          <w:rFonts w:ascii="Times New Roman" w:hAnsi="Times New Roman" w:cs="Times New Roman"/>
          <w:color w:val="000000"/>
          <w:sz w:val="24"/>
        </w:rPr>
        <w:t xml:space="preserve">. почты </w:t>
      </w:r>
      <w:proofErr w:type="spellStart"/>
      <w:r w:rsidR="00853063" w:rsidRPr="00563F44">
        <w:rPr>
          <w:rFonts w:ascii="Times New Roman" w:hAnsi="Times New Roman" w:cs="Times New Roman"/>
          <w:sz w:val="24"/>
          <w:szCs w:val="24"/>
          <w:shd w:val="clear" w:color="auto" w:fill="E1E5EB"/>
        </w:rPr>
        <w:t>elena-tishenko.elena</w:t>
      </w:r>
      <w:proofErr w:type="spellEnd"/>
      <w:r w:rsidR="00853063" w:rsidRPr="00563F44">
        <w:rPr>
          <w:rFonts w:ascii="Times New Roman" w:hAnsi="Times New Roman" w:cs="Times New Roman"/>
          <w:sz w:val="24"/>
          <w:szCs w:val="24"/>
          <w:shd w:val="clear" w:color="auto" w:fill="E1E5EB"/>
        </w:rPr>
        <w:t xml:space="preserve"> 2016@ </w:t>
      </w:r>
      <w:proofErr w:type="spellStart"/>
      <w:r w:rsidR="00853063" w:rsidRPr="00563F44">
        <w:rPr>
          <w:rFonts w:ascii="Times New Roman" w:hAnsi="Times New Roman" w:cs="Times New Roman"/>
          <w:sz w:val="24"/>
          <w:szCs w:val="24"/>
          <w:shd w:val="clear" w:color="auto" w:fill="E1E5EB"/>
          <w:lang w:val="en-US"/>
        </w:rPr>
        <w:t>yandex</w:t>
      </w:r>
      <w:proofErr w:type="spellEnd"/>
      <w:r w:rsidR="00853063" w:rsidRPr="00563F44">
        <w:rPr>
          <w:rFonts w:ascii="Times New Roman" w:hAnsi="Times New Roman" w:cs="Times New Roman"/>
          <w:sz w:val="24"/>
          <w:szCs w:val="24"/>
          <w:shd w:val="clear" w:color="auto" w:fill="E1E5EB"/>
        </w:rPr>
        <w:t>.</w:t>
      </w:r>
      <w:proofErr w:type="spellStart"/>
      <w:r w:rsidR="00853063" w:rsidRPr="00563F44">
        <w:rPr>
          <w:rFonts w:ascii="Times New Roman" w:hAnsi="Times New Roman" w:cs="Times New Roman"/>
          <w:sz w:val="24"/>
          <w:szCs w:val="24"/>
          <w:shd w:val="clear" w:color="auto" w:fill="E1E5EB"/>
          <w:lang w:val="en-US"/>
        </w:rPr>
        <w:t>ru</w:t>
      </w:r>
      <w:proofErr w:type="spellEnd"/>
    </w:p>
    <w:p w:rsidR="00D42E07" w:rsidRDefault="005C5748" w:rsidP="00D42E07">
      <w:pPr>
        <w:pStyle w:val="msolistparagraphcxspmiddle"/>
        <w:spacing w:after="0"/>
        <w:ind w:hanging="360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42E07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D42E07">
        <w:rPr>
          <w:rFonts w:eastAsia="Symbol"/>
          <w:color w:val="000000"/>
          <w:sz w:val="24"/>
          <w:szCs w:val="24"/>
        </w:rPr>
        <w:t xml:space="preserve">         </w:t>
      </w:r>
      <w:r w:rsidR="00D42E07">
        <w:rPr>
          <w:color w:val="000000"/>
          <w:sz w:val="24"/>
          <w:szCs w:val="24"/>
        </w:rPr>
        <w:t>представители общественных организаций;</w:t>
      </w:r>
    </w:p>
    <w:p w:rsidR="00D42E07" w:rsidRDefault="005C5748" w:rsidP="00D42E07">
      <w:pPr>
        <w:pStyle w:val="msolistparagraphcxspmiddle"/>
        <w:spacing w:after="0"/>
        <w:ind w:hanging="360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42E07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D42E07">
        <w:rPr>
          <w:rFonts w:eastAsia="Symbol"/>
          <w:color w:val="000000"/>
          <w:sz w:val="24"/>
          <w:szCs w:val="24"/>
        </w:rPr>
        <w:t xml:space="preserve">         </w:t>
      </w:r>
      <w:r w:rsidR="00D42E07">
        <w:rPr>
          <w:color w:val="000000"/>
          <w:sz w:val="24"/>
          <w:szCs w:val="24"/>
        </w:rPr>
        <w:t>представители коллектива;</w:t>
      </w:r>
    </w:p>
    <w:p w:rsidR="00D42E07" w:rsidRDefault="005C5748" w:rsidP="00D42E07">
      <w:pPr>
        <w:pStyle w:val="a6"/>
        <w:spacing w:after="0"/>
        <w:ind w:hanging="360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42E07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D42E07">
        <w:rPr>
          <w:rFonts w:eastAsia="Symbol"/>
          <w:color w:val="000000"/>
          <w:sz w:val="24"/>
          <w:szCs w:val="24"/>
        </w:rPr>
        <w:t xml:space="preserve">         </w:t>
      </w:r>
      <w:r w:rsidR="00D42E07">
        <w:rPr>
          <w:color w:val="000000"/>
          <w:sz w:val="24"/>
          <w:szCs w:val="24"/>
        </w:rPr>
        <w:t>представители родительского комитета</w:t>
      </w:r>
      <w:r w:rsidR="00D42E07">
        <w:rPr>
          <w:rFonts w:ascii="Arial" w:hAnsi="Arial" w:cs="Arial"/>
          <w:color w:val="000000"/>
          <w:sz w:val="24"/>
          <w:szCs w:val="28"/>
        </w:rPr>
        <w:t> </w:t>
      </w:r>
    </w:p>
    <w:p w:rsidR="00D42E07" w:rsidRDefault="00D42E07" w:rsidP="00D42E07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представителями родительской общественности.  Непосредственное управление учреждением осуществляет</w:t>
      </w:r>
      <w:r w:rsidR="005C5748">
        <w:rPr>
          <w:color w:val="000000"/>
          <w:sz w:val="24"/>
          <w:szCs w:val="24"/>
        </w:rPr>
        <w:t xml:space="preserve"> старший воспитатель</w:t>
      </w:r>
      <w:r>
        <w:rPr>
          <w:color w:val="000000"/>
          <w:sz w:val="24"/>
          <w:szCs w:val="24"/>
        </w:rPr>
        <w:t xml:space="preserve">. Серьёзные решения обсуждаются и согласовываются с общим собранием коллектива. </w:t>
      </w:r>
    </w:p>
    <w:p w:rsidR="00D42E07" w:rsidRDefault="00D42E07" w:rsidP="00D42E07">
      <w:pPr>
        <w:pStyle w:val="a4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</w:rPr>
        <w:t>Управление строится на основе документов, регламентирующих его деятельность: закона «Об образовании» РФ, устава ДОУ, локальных документов,  правилами внутреннего трудового распорядка, должностных инструкций, родительского договора, договора с учредителем.</w:t>
      </w:r>
    </w:p>
    <w:p w:rsidR="00D42E07" w:rsidRDefault="00D42E07" w:rsidP="00D42E07">
      <w:pPr>
        <w:pStyle w:val="a4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</w:rPr>
        <w:t xml:space="preserve">       Исходным документом деятельности всего коллектива является годовой план работы. В нём намечены основные задачи на новый учебный год, повышение квалификации. Коррективы в  педагогический процесс вносятся своевременно и являются действенными.</w:t>
      </w:r>
    </w:p>
    <w:p w:rsidR="002D0D6B" w:rsidRDefault="00D42E07" w:rsidP="002D0D6B">
      <w:pPr>
        <w:pStyle w:val="a3"/>
        <w:ind w:left="420" w:hanging="360"/>
        <w:jc w:val="both"/>
        <w:rPr>
          <w:rFonts w:ascii="Constantia" w:hAnsi="Constantia"/>
          <w:i/>
          <w:color w:val="000000"/>
          <w:sz w:val="24"/>
        </w:rPr>
      </w:pPr>
      <w:r w:rsidRPr="002D0D6B">
        <w:rPr>
          <w:b/>
          <w:sz w:val="24"/>
        </w:rPr>
        <w:t xml:space="preserve">  </w:t>
      </w:r>
      <w:r w:rsidR="002D0D6B" w:rsidRPr="002D0D6B">
        <w:rPr>
          <w:b/>
          <w:sz w:val="24"/>
        </w:rPr>
        <w:t>3.</w:t>
      </w:r>
      <w:r w:rsidR="002D0D6B">
        <w:rPr>
          <w:rFonts w:ascii="Constantia" w:hAnsi="Constantia"/>
          <w:b/>
          <w:i/>
          <w:color w:val="000000"/>
          <w:sz w:val="24"/>
          <w:szCs w:val="14"/>
        </w:rPr>
        <w:t xml:space="preserve">    </w:t>
      </w:r>
      <w:r w:rsidR="002D0D6B">
        <w:rPr>
          <w:rFonts w:ascii="Constantia" w:hAnsi="Constantia" w:cs="Arial"/>
          <w:b/>
          <w:i/>
          <w:color w:val="000000"/>
          <w:sz w:val="24"/>
          <w:szCs w:val="28"/>
        </w:rPr>
        <w:t>Кадровое обеспечение образовательного процесса.</w:t>
      </w:r>
    </w:p>
    <w:p w:rsidR="002D0D6B" w:rsidRDefault="002D0D6B" w:rsidP="002D0D6B">
      <w:pPr>
        <w:pStyle w:val="a4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Образовательный процесс в структурном подразделении дошкольного образования № 1 </w:t>
      </w:r>
      <w:r>
        <w:rPr>
          <w:sz w:val="24"/>
          <w:szCs w:val="24"/>
        </w:rPr>
        <w:t>осуществляют 7 педагогов, из них с высшим образованием  1 человек, с незаконченным высшим 3 педагога.</w:t>
      </w:r>
      <w:proofErr w:type="gramEnd"/>
      <w:r>
        <w:rPr>
          <w:color w:val="000000"/>
          <w:sz w:val="24"/>
          <w:szCs w:val="24"/>
        </w:rPr>
        <w:t xml:space="preserve"> Кадровый состав в учреждении стабилен. ДОУ </w:t>
      </w:r>
      <w:proofErr w:type="gramStart"/>
      <w:r>
        <w:rPr>
          <w:color w:val="000000"/>
          <w:sz w:val="24"/>
          <w:szCs w:val="24"/>
        </w:rPr>
        <w:t>укомплектован</w:t>
      </w:r>
      <w:proofErr w:type="gramEnd"/>
      <w:r>
        <w:rPr>
          <w:color w:val="000000"/>
          <w:sz w:val="24"/>
          <w:szCs w:val="24"/>
        </w:rPr>
        <w:t xml:space="preserve"> сотрудниками на 100 %, с   первой категорией  - 2 педагога, подтверждение занимаемой должности – 4.</w:t>
      </w:r>
    </w:p>
    <w:p w:rsidR="00DB2CBF" w:rsidRPr="006A314D" w:rsidRDefault="00DB2CBF" w:rsidP="00DB2CBF">
      <w:pPr>
        <w:pStyle w:val="a4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Все педагоги систематически повышают свою квалификацию в ИПК и ПРО КБР, участвуют в семинарах, районных методических объединениях. Педагогический коллектив ДОУ активно занимается инновациями: внедрением и использованием  педагогических эффективных технологий, системы оздоровительных мероприятий. Опыт работы в этих направлениях был представлен на уровне района.</w:t>
      </w:r>
    </w:p>
    <w:p w:rsidR="00DB2CBF" w:rsidRPr="000B1E93" w:rsidRDefault="00DB2CBF" w:rsidP="00DB2CBF">
      <w:pPr>
        <w:pStyle w:val="2"/>
        <w:spacing w:after="0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Обслуживающим персоналом детский сад обеспечен полностью.</w:t>
      </w:r>
    </w:p>
    <w:p w:rsidR="00D42E07" w:rsidRDefault="00D42E07" w:rsidP="00D42E07">
      <w:pPr>
        <w:pStyle w:val="a3"/>
        <w:spacing w:after="0"/>
        <w:jc w:val="both"/>
        <w:rPr>
          <w:rFonts w:ascii="Verdana" w:hAnsi="Verdana"/>
          <w:color w:val="000000"/>
          <w:sz w:val="24"/>
        </w:rPr>
      </w:pPr>
    </w:p>
    <w:p w:rsidR="00D42E07" w:rsidRDefault="002D0D6B" w:rsidP="00D42E07">
      <w:pPr>
        <w:pStyle w:val="a4"/>
        <w:jc w:val="both"/>
        <w:rPr>
          <w:rFonts w:ascii="Constantia" w:hAnsi="Constantia"/>
          <w:i/>
          <w:color w:val="000000"/>
          <w:sz w:val="24"/>
        </w:rPr>
      </w:pPr>
      <w:r>
        <w:rPr>
          <w:rStyle w:val="a8"/>
          <w:rFonts w:ascii="Constantia" w:hAnsi="Constantia"/>
          <w:i/>
          <w:color w:val="000000"/>
          <w:sz w:val="24"/>
          <w:szCs w:val="28"/>
        </w:rPr>
        <w:t>4</w:t>
      </w:r>
      <w:r w:rsidR="00C556AF">
        <w:rPr>
          <w:rStyle w:val="a8"/>
          <w:rFonts w:ascii="Constantia" w:hAnsi="Constantia"/>
          <w:i/>
          <w:color w:val="000000"/>
          <w:sz w:val="24"/>
          <w:szCs w:val="28"/>
        </w:rPr>
        <w:t xml:space="preserve">. </w:t>
      </w:r>
      <w:r w:rsidR="00D42E07">
        <w:rPr>
          <w:rFonts w:ascii="Constantia" w:hAnsi="Constantia"/>
          <w:i/>
          <w:color w:val="000000"/>
          <w:sz w:val="24"/>
          <w:szCs w:val="14"/>
        </w:rPr>
        <w:t xml:space="preserve">    </w:t>
      </w:r>
      <w:r w:rsidR="00D42E07">
        <w:rPr>
          <w:rFonts w:ascii="Constantia" w:hAnsi="Constantia"/>
          <w:b/>
          <w:i/>
          <w:color w:val="000000"/>
          <w:sz w:val="24"/>
          <w:szCs w:val="28"/>
        </w:rPr>
        <w:t xml:space="preserve">Качество </w:t>
      </w:r>
      <w:proofErr w:type="spellStart"/>
      <w:r w:rsidR="00D42E07">
        <w:rPr>
          <w:rFonts w:ascii="Constantia" w:hAnsi="Constantia"/>
          <w:b/>
          <w:i/>
          <w:color w:val="000000"/>
          <w:sz w:val="24"/>
          <w:szCs w:val="28"/>
        </w:rPr>
        <w:t>воспитательно</w:t>
      </w:r>
      <w:proofErr w:type="spellEnd"/>
      <w:r w:rsidR="00491D90">
        <w:rPr>
          <w:rFonts w:ascii="Constantia" w:hAnsi="Constantia"/>
          <w:b/>
          <w:i/>
          <w:color w:val="000000"/>
          <w:sz w:val="24"/>
          <w:szCs w:val="28"/>
        </w:rPr>
        <w:t xml:space="preserve"> </w:t>
      </w:r>
      <w:r w:rsidR="00D42E07">
        <w:rPr>
          <w:rFonts w:ascii="Constantia" w:hAnsi="Constantia"/>
          <w:b/>
          <w:i/>
          <w:color w:val="000000"/>
          <w:sz w:val="24"/>
          <w:szCs w:val="28"/>
        </w:rPr>
        <w:t>- образовательного процесса</w:t>
      </w:r>
      <w:r w:rsidR="00D42E07">
        <w:rPr>
          <w:rFonts w:ascii="Constantia" w:hAnsi="Constantia"/>
          <w:i/>
          <w:color w:val="000000"/>
          <w:sz w:val="24"/>
          <w:szCs w:val="27"/>
        </w:rPr>
        <w:t xml:space="preserve">  </w:t>
      </w:r>
    </w:p>
    <w:p w:rsidR="00D42E07" w:rsidRDefault="00D42E07" w:rsidP="00D42E07">
      <w:pPr>
        <w:pStyle w:val="a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Содержание педагогического процесса обеспечивает развитие у ребенка – дошкольника способностей и ориентацию в сфере человеческих отношений. Воспитатели, младшие воспитатели проявляют к детям внимание, уважение и доброжелательное отношение. Создают благоприятную атмосферу. При взаимодействии с детьми  учитывают их возрастные и индивидуальные особенности, предоставляют детям возможность самим выбирать занятия по интересам в свободное время. Педагоги создают условия для возникновения и развертывания игры детей. Педагогический коллектив уделяет большое внимание охране  жизни и здоровья детей. Обеспечивают оптимальными гигиеническими основами образовательного процесса.  В непосредственно образовательной деятельности активизируют познавательные процессы детей, уделяют внимание предметно-развивающей среде. Каждый отрезок времени включает в себя разнообразные формы работы с детьми. Все намеченные программные задачи решаются с использованием нетрадиционных форм работы с детьми. </w:t>
      </w:r>
    </w:p>
    <w:p w:rsidR="00D42E07" w:rsidRDefault="00D42E07" w:rsidP="006B3802">
      <w:pPr>
        <w:pStyle w:val="a3"/>
        <w:jc w:val="center"/>
        <w:rPr>
          <w:rFonts w:ascii="Constantia" w:hAnsi="Constantia"/>
          <w:i/>
          <w:color w:val="000000"/>
          <w:sz w:val="24"/>
          <w:szCs w:val="28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 xml:space="preserve">Условия  реализации  </w:t>
      </w:r>
      <w:proofErr w:type="spellStart"/>
      <w:r>
        <w:rPr>
          <w:rFonts w:ascii="Constantia" w:hAnsi="Constantia" w:cs="Arial"/>
          <w:b/>
          <w:i/>
          <w:color w:val="000000"/>
          <w:sz w:val="24"/>
          <w:szCs w:val="28"/>
        </w:rPr>
        <w:t>воспитательно</w:t>
      </w:r>
      <w:proofErr w:type="spellEnd"/>
      <w:r w:rsidR="00491D90">
        <w:rPr>
          <w:rFonts w:ascii="Constantia" w:hAnsi="Constantia" w:cs="Arial"/>
          <w:b/>
          <w:i/>
          <w:color w:val="000000"/>
          <w:sz w:val="24"/>
          <w:szCs w:val="28"/>
        </w:rPr>
        <w:t xml:space="preserve"> </w:t>
      </w:r>
      <w:r>
        <w:rPr>
          <w:rFonts w:ascii="Constantia" w:hAnsi="Constantia" w:cs="Arial"/>
          <w:b/>
          <w:i/>
          <w:color w:val="000000"/>
          <w:sz w:val="24"/>
          <w:szCs w:val="28"/>
        </w:rPr>
        <w:t>-  образовательного  процесса.</w:t>
      </w:r>
    </w:p>
    <w:p w:rsidR="005C5748" w:rsidRDefault="00D42E07" w:rsidP="00D42E07">
      <w:pPr>
        <w:pStyle w:val="21"/>
        <w:spacing w:before="0" w:after="0"/>
        <w:ind w:right="-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Состояние материально- технической базы структурного подраздел</w:t>
      </w:r>
      <w:r w:rsidR="00BA1DDD">
        <w:rPr>
          <w:color w:val="000000"/>
          <w:sz w:val="24"/>
          <w:szCs w:val="24"/>
        </w:rPr>
        <w:t>ения дошкольного образования №1</w:t>
      </w:r>
      <w:r>
        <w:rPr>
          <w:color w:val="000000"/>
          <w:sz w:val="24"/>
          <w:szCs w:val="24"/>
        </w:rPr>
        <w:t xml:space="preserve"> соответствует педагогическим требованиям, современному уровню образования, требованиям техники безопасности, санитарно – гигиеническим нормам, </w:t>
      </w:r>
    </w:p>
    <w:p w:rsidR="00D42E07" w:rsidRPr="00491D90" w:rsidRDefault="00D42E07" w:rsidP="00D42E07">
      <w:pPr>
        <w:pStyle w:val="21"/>
        <w:spacing w:before="0" w:after="0"/>
        <w:ind w:right="-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физиологии детей, принципам функционального комфорта. Все базовые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Эти компоненты обеспечивают возможность организации разнообразных видов детской деятельности по интересам в сочетании с возможностью уединения. </w:t>
      </w:r>
      <w:r w:rsidR="006A314D">
        <w:rPr>
          <w:color w:val="000000"/>
          <w:sz w:val="24"/>
          <w:szCs w:val="24"/>
        </w:rPr>
        <w:t xml:space="preserve"> </w:t>
      </w:r>
      <w:r w:rsidR="00491D90">
        <w:rPr>
          <w:color w:val="000000"/>
          <w:sz w:val="24"/>
          <w:szCs w:val="24"/>
        </w:rPr>
        <w:t xml:space="preserve">Четвёртый </w:t>
      </w:r>
      <w:r w:rsidR="005C5748">
        <w:rPr>
          <w:color w:val="000000"/>
          <w:sz w:val="24"/>
          <w:szCs w:val="24"/>
        </w:rPr>
        <w:t xml:space="preserve">год </w:t>
      </w:r>
      <w:r>
        <w:rPr>
          <w:color w:val="000000"/>
          <w:sz w:val="24"/>
          <w:szCs w:val="24"/>
        </w:rPr>
        <w:t xml:space="preserve">учреждение </w:t>
      </w:r>
      <w:r w:rsidR="005C5748">
        <w:rPr>
          <w:color w:val="000000"/>
          <w:sz w:val="24"/>
          <w:szCs w:val="24"/>
        </w:rPr>
        <w:t>функционирует по новой системе</w:t>
      </w:r>
      <w:r>
        <w:rPr>
          <w:color w:val="000000"/>
          <w:sz w:val="24"/>
          <w:szCs w:val="24"/>
        </w:rPr>
        <w:t xml:space="preserve"> планирования </w:t>
      </w:r>
      <w:proofErr w:type="spellStart"/>
      <w:r>
        <w:rPr>
          <w:color w:val="000000"/>
          <w:sz w:val="24"/>
          <w:szCs w:val="24"/>
        </w:rPr>
        <w:t>воспитательно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6A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 с у</w:t>
      </w:r>
      <w:r w:rsidR="004D267B">
        <w:rPr>
          <w:color w:val="000000"/>
          <w:sz w:val="24"/>
          <w:szCs w:val="24"/>
        </w:rPr>
        <w:t xml:space="preserve">чётом реализации требованиям ФГОС </w:t>
      </w:r>
      <w:proofErr w:type="gramStart"/>
      <w:r w:rsidR="004D267B"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. </w:t>
      </w:r>
      <w:r w:rsidR="006A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Работа ведётся по программе </w:t>
      </w:r>
      <w:proofErr w:type="spellStart"/>
      <w:r>
        <w:rPr>
          <w:color w:val="000000"/>
          <w:sz w:val="24"/>
          <w:szCs w:val="24"/>
        </w:rPr>
        <w:t>Н.Н.Веракса</w:t>
      </w:r>
      <w:proofErr w:type="spellEnd"/>
      <w:r>
        <w:rPr>
          <w:color w:val="000000"/>
          <w:sz w:val="24"/>
          <w:szCs w:val="24"/>
        </w:rPr>
        <w:t xml:space="preserve"> «От рождения – до школы», реализация программы  требует своеобразной  организации в ДОУ  предметно – развивающей среды. В течение года  коллектив с этой задачей успешно справлялся (пересмотрены и переоборудованы зоны развития, приобретены наглядные пособия, методическая литература)</w:t>
      </w:r>
      <w:r w:rsidR="006A314D">
        <w:rPr>
          <w:color w:val="000000"/>
          <w:sz w:val="24"/>
          <w:szCs w:val="24"/>
        </w:rPr>
        <w:t>.</w:t>
      </w:r>
    </w:p>
    <w:p w:rsidR="00D42E07" w:rsidRDefault="00D42E07" w:rsidP="00D42E07">
      <w:pPr>
        <w:pStyle w:val="21"/>
        <w:spacing w:before="0" w:after="0"/>
        <w:ind w:right="-62"/>
        <w:jc w:val="both"/>
        <w:rPr>
          <w:rFonts w:ascii="Verdana" w:hAnsi="Verdana"/>
          <w:color w:val="000000"/>
          <w:sz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Образовательная среда в ДОУ создавалась с учетом возрастных возможностей детей,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зарождающихся половых склонностей и интересов и конструировалась таким образом, чтобы ребенок в течение дня в детском саду мог найти для себя увлекательное дело, занятие. В каждой возрастной группе ДОУ созданы условия  для самостоятельного активного и целенаправленного  действия детей во всех видах деятельности: игровой, двигательной, изобразительной, театрализованной, конструктивной и т.д. </w:t>
      </w:r>
    </w:p>
    <w:p w:rsidR="00D42E07" w:rsidRDefault="00D42E07" w:rsidP="00D42E07">
      <w:pPr>
        <w:pStyle w:val="21"/>
        <w:spacing w:before="0" w:after="0"/>
        <w:ind w:right="-62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Территория, прилегающая к зданию и используемая для прогулок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Поэтому на территории выделены тематические зоны: </w:t>
      </w:r>
      <w:proofErr w:type="gramStart"/>
      <w:r>
        <w:rPr>
          <w:color w:val="000000"/>
          <w:sz w:val="24"/>
          <w:szCs w:val="24"/>
        </w:rPr>
        <w:t>спортивная</w:t>
      </w:r>
      <w:proofErr w:type="gramEnd"/>
      <w:r>
        <w:rPr>
          <w:color w:val="000000"/>
          <w:sz w:val="24"/>
          <w:szCs w:val="24"/>
        </w:rPr>
        <w:t>,</w:t>
      </w:r>
      <w:r w:rsidR="005C57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 знакомству с правилами дорожного движения и навыков поведения на улице и т.д. Участки оснащены оборудованием, озеленением, которое поддерживается в надлежащем состоянии, хотя и существуют материальные трудности.</w:t>
      </w:r>
      <w:r>
        <w:rPr>
          <w:color w:val="000000"/>
          <w:sz w:val="24"/>
          <w:szCs w:val="22"/>
        </w:rPr>
        <w:t xml:space="preserve"> Территория хорошо озеленена, имеются цветочные клумбы. Хозяйственный двор расположен на расстоянии от детских участков, оснащен складскими помещениями и овощехранилищем.</w:t>
      </w:r>
    </w:p>
    <w:p w:rsidR="00D42E07" w:rsidRDefault="00D42E07" w:rsidP="00D42E07">
      <w:pPr>
        <w:pStyle w:val="a3"/>
        <w:spacing w:after="0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Ощутимую помощь в организации процесса, а именно в его оснащении оказывал родительский комитет. Благодаря родительскому комитету в ДОУ созданы необходимые условия для успешного развития каждого ребёнка и каждого взрослого в единой </w:t>
      </w:r>
      <w:proofErr w:type="spellStart"/>
      <w:r>
        <w:rPr>
          <w:color w:val="000000"/>
          <w:sz w:val="24"/>
          <w:szCs w:val="24"/>
        </w:rPr>
        <w:t>воспитательн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образовательной системе ( ребёнок- семья</w:t>
      </w:r>
      <w:r w:rsidR="006A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детский сад).</w:t>
      </w:r>
    </w:p>
    <w:p w:rsidR="00D42E07" w:rsidRPr="006B3802" w:rsidRDefault="00D42E07" w:rsidP="00D42E07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детской деятельности происходит в трёх формах: специально организованная непосредственно образовательная деятельность, свободная деятельность детей и взрослых и </w:t>
      </w:r>
      <w:r>
        <w:rPr>
          <w:color w:val="000000"/>
          <w:sz w:val="24"/>
          <w:szCs w:val="24"/>
        </w:rPr>
        <w:lastRenderedPageBreak/>
        <w:t>самостоятельная деятельность. В ДОУ используются различные формы организации обучения: непосредственно образовательная деятельность проводится группой (в музыкальном зале), по подгруппам, в малых группах, индивидуально. При построении образовательного процесса количество непосредственно образовательной деятельности и её продолжительность не превышает норму, перерывы между НОД не менее 10 минут. Обеспечивается баланс разных видов активности детей: умственной и физической. Получает развитие практика педагогической диагностики индивидуальных особенностей дет</w:t>
      </w:r>
      <w:r w:rsidR="006B3802">
        <w:rPr>
          <w:color w:val="000000"/>
          <w:sz w:val="24"/>
          <w:szCs w:val="24"/>
        </w:rPr>
        <w:t>ей.</w:t>
      </w:r>
      <w:r>
        <w:rPr>
          <w:color w:val="000000"/>
          <w:sz w:val="24"/>
          <w:szCs w:val="24"/>
        </w:rPr>
        <w:t xml:space="preserve"> </w:t>
      </w:r>
    </w:p>
    <w:p w:rsidR="00D42E07" w:rsidRDefault="00D42E07" w:rsidP="006B3802">
      <w:pPr>
        <w:pStyle w:val="21"/>
        <w:spacing w:before="0" w:after="0"/>
        <w:ind w:left="284" w:right="-62"/>
        <w:jc w:val="center"/>
        <w:rPr>
          <w:rFonts w:ascii="Verdana" w:hAnsi="Verdana"/>
          <w:sz w:val="24"/>
        </w:rPr>
      </w:pPr>
      <w:r>
        <w:rPr>
          <w:rStyle w:val="a8"/>
          <w:rFonts w:ascii="Constantia" w:hAnsi="Constantia" w:cs="Arial"/>
          <w:i/>
          <w:color w:val="000000"/>
          <w:sz w:val="24"/>
          <w:szCs w:val="28"/>
        </w:rPr>
        <w:t>Программы, реализуемые в ДОУ</w:t>
      </w:r>
    </w:p>
    <w:p w:rsidR="00D42E07" w:rsidRDefault="00D42E07" w:rsidP="00D42E07">
      <w:pPr>
        <w:pStyle w:val="a3"/>
        <w:tabs>
          <w:tab w:val="left" w:pos="360"/>
        </w:tabs>
        <w:spacing w:before="0"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основном в ДОУ используются программы, рекомендованные Министерством образования Российской Федерации:</w:t>
      </w:r>
    </w:p>
    <w:p w:rsidR="00D42E07" w:rsidRDefault="00D42E07" w:rsidP="00D42E07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«От рождения до школы» (автор Н.Е. </w:t>
      </w:r>
      <w:proofErr w:type="spellStart"/>
      <w:r>
        <w:rPr>
          <w:color w:val="000000"/>
          <w:sz w:val="24"/>
          <w:szCs w:val="24"/>
        </w:rPr>
        <w:t>Вераска</w:t>
      </w:r>
      <w:proofErr w:type="spellEnd"/>
      <w:r>
        <w:rPr>
          <w:color w:val="000000"/>
          <w:sz w:val="24"/>
          <w:szCs w:val="24"/>
        </w:rPr>
        <w:t xml:space="preserve">, Т.С.Комарова, М.А.Васильева)  </w:t>
      </w:r>
    </w:p>
    <w:p w:rsidR="00D42E07" w:rsidRDefault="00D42E07" w:rsidP="00D42E07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«Азбука мира" (автор </w:t>
      </w:r>
      <w:proofErr w:type="spellStart"/>
      <w:r>
        <w:rPr>
          <w:color w:val="000000"/>
          <w:sz w:val="24"/>
          <w:szCs w:val="24"/>
        </w:rPr>
        <w:t>Т.Ф.Штэпа</w:t>
      </w:r>
      <w:proofErr w:type="spellEnd"/>
      <w:r>
        <w:rPr>
          <w:color w:val="000000"/>
          <w:sz w:val="24"/>
          <w:szCs w:val="24"/>
        </w:rPr>
        <w:t>)</w:t>
      </w:r>
    </w:p>
    <w:p w:rsidR="00D42E07" w:rsidRDefault="00D42E07" w:rsidP="00D42E07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«Чудеса родного края» (автор Г.Савинова)</w:t>
      </w:r>
    </w:p>
    <w:p w:rsidR="00563F44" w:rsidRDefault="00563F44" w:rsidP="006B3802">
      <w:pPr>
        <w:pStyle w:val="a3"/>
        <w:jc w:val="center"/>
        <w:rPr>
          <w:rFonts w:ascii="Constantia" w:hAnsi="Constantia" w:cs="Arial"/>
          <w:b/>
          <w:i/>
          <w:color w:val="000000"/>
          <w:sz w:val="24"/>
          <w:szCs w:val="28"/>
        </w:rPr>
      </w:pPr>
    </w:p>
    <w:p w:rsidR="00D42E07" w:rsidRPr="006B3802" w:rsidRDefault="00D42E07" w:rsidP="006B3802">
      <w:pPr>
        <w:pStyle w:val="a3"/>
        <w:jc w:val="center"/>
        <w:rPr>
          <w:color w:val="000000"/>
          <w:sz w:val="24"/>
          <w:szCs w:val="24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 xml:space="preserve">В </w:t>
      </w:r>
      <w:r w:rsidR="00C556AF">
        <w:rPr>
          <w:rFonts w:ascii="Constantia" w:hAnsi="Constantia" w:cs="Arial"/>
          <w:b/>
          <w:i/>
          <w:color w:val="000000"/>
          <w:sz w:val="24"/>
          <w:szCs w:val="28"/>
        </w:rPr>
        <w:t xml:space="preserve">структурном подразделении дошкольного образования </w:t>
      </w:r>
      <w:r>
        <w:rPr>
          <w:rFonts w:ascii="Constantia" w:hAnsi="Constantia" w:cs="Arial"/>
          <w:b/>
          <w:i/>
          <w:color w:val="000000"/>
          <w:sz w:val="24"/>
          <w:szCs w:val="28"/>
        </w:rPr>
        <w:t>функционируют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9773" w:type="dxa"/>
        <w:jc w:val="center"/>
        <w:tblCellMar>
          <w:left w:w="0" w:type="dxa"/>
          <w:right w:w="0" w:type="dxa"/>
        </w:tblCellMar>
        <w:tblLook w:val="04A0"/>
      </w:tblPr>
      <w:tblGrid>
        <w:gridCol w:w="2380"/>
        <w:gridCol w:w="7393"/>
      </w:tblGrid>
      <w:tr w:rsidR="00D42E07" w:rsidTr="00D42E07">
        <w:trPr>
          <w:trHeight w:val="565"/>
          <w:jc w:val="center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Pr="007A4A4A" w:rsidRDefault="00D42E07" w:rsidP="007A4A4A">
            <w:pPr>
              <w:pStyle w:val="a3"/>
              <w:spacing w:after="0" w:line="276" w:lineRule="auto"/>
              <w:jc w:val="center"/>
              <w:textAlignment w:val="baseline"/>
              <w:rPr>
                <w:rFonts w:ascii="Constantia" w:hAnsi="Constantia"/>
                <w:color w:val="000000"/>
                <w:sz w:val="24"/>
              </w:rPr>
            </w:pPr>
            <w:r w:rsidRPr="007A4A4A">
              <w:rPr>
                <w:rFonts w:ascii="Constantia" w:hAnsi="Constantia" w:cs="Arial"/>
                <w:b/>
                <w:bCs/>
                <w:color w:val="000000"/>
                <w:kern w:val="24"/>
                <w:sz w:val="24"/>
              </w:rPr>
              <w:t>Название помещения</w:t>
            </w:r>
          </w:p>
        </w:tc>
        <w:tc>
          <w:tcPr>
            <w:tcW w:w="73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Pr="007A4A4A" w:rsidRDefault="00D42E07" w:rsidP="007A4A4A">
            <w:pPr>
              <w:pStyle w:val="a3"/>
              <w:spacing w:after="0" w:line="276" w:lineRule="auto"/>
              <w:jc w:val="center"/>
              <w:textAlignment w:val="baseline"/>
              <w:rPr>
                <w:rFonts w:ascii="Constantia" w:hAnsi="Constantia"/>
                <w:color w:val="000000"/>
                <w:sz w:val="24"/>
              </w:rPr>
            </w:pPr>
            <w:r w:rsidRPr="007A4A4A">
              <w:rPr>
                <w:rFonts w:ascii="Constantia" w:hAnsi="Constantia" w:cs="Arial"/>
                <w:b/>
                <w:color w:val="000000"/>
                <w:kern w:val="24"/>
                <w:sz w:val="24"/>
              </w:rPr>
              <w:t>Назначение</w:t>
            </w:r>
          </w:p>
        </w:tc>
      </w:tr>
      <w:tr w:rsidR="00D42E07" w:rsidTr="00D42E07">
        <w:trPr>
          <w:trHeight w:val="572"/>
          <w:jc w:val="center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Default="00D42E07" w:rsidP="005C5748">
            <w:pPr>
              <w:pStyle w:val="a3"/>
              <w:spacing w:after="0" w:line="276" w:lineRule="auto"/>
              <w:jc w:val="center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Кабинет </w:t>
            </w:r>
            <w:r w:rsidR="005C5748">
              <w:rPr>
                <w:b/>
                <w:bCs/>
                <w:color w:val="000000"/>
                <w:kern w:val="24"/>
                <w:sz w:val="24"/>
                <w:szCs w:val="24"/>
              </w:rPr>
              <w:t>старшего    воспитателя</w:t>
            </w:r>
            <w:r w:rsidR="009A2539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и </w:t>
            </w:r>
          </w:p>
        </w:tc>
        <w:tc>
          <w:tcPr>
            <w:tcW w:w="73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Default="00D42E07">
            <w:pPr>
              <w:pStyle w:val="a3"/>
              <w:spacing w:before="0" w:after="0" w:line="276" w:lineRule="auto"/>
              <w:ind w:right="-1309"/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Индивидуальные консультации, беседы 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педагогическим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, </w:t>
            </w:r>
          </w:p>
          <w:p w:rsidR="00D42E07" w:rsidRDefault="00D42E07">
            <w:pPr>
              <w:pStyle w:val="a3"/>
              <w:spacing w:before="0" w:after="0" w:line="276" w:lineRule="auto"/>
              <w:ind w:right="-1309"/>
              <w:jc w:val="both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медицинским, обслуживающим персоналом и родителями.</w:t>
            </w:r>
          </w:p>
        </w:tc>
      </w:tr>
      <w:tr w:rsidR="00D42E07" w:rsidTr="009A2539">
        <w:trPr>
          <w:trHeight w:val="551"/>
          <w:jc w:val="center"/>
        </w:trPr>
        <w:tc>
          <w:tcPr>
            <w:tcW w:w="2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Default="009A2539" w:rsidP="005C5748">
            <w:pPr>
              <w:pStyle w:val="a3"/>
              <w:spacing w:after="0" w:line="276" w:lineRule="auto"/>
              <w:jc w:val="center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м</w:t>
            </w:r>
            <w:r w:rsidR="00D42E07">
              <w:rPr>
                <w:b/>
                <w:bCs/>
                <w:color w:val="000000"/>
                <w:kern w:val="24"/>
                <w:sz w:val="24"/>
                <w:szCs w:val="24"/>
              </w:rPr>
              <w:t>етодический кабинет</w:t>
            </w:r>
          </w:p>
        </w:tc>
        <w:tc>
          <w:tcPr>
            <w:tcW w:w="739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Default="00D42E07">
            <w:pPr>
              <w:pStyle w:val="a3"/>
              <w:spacing w:after="0" w:line="276" w:lineRule="auto"/>
              <w:jc w:val="both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Дидактический, раздаточный, наглядный материалы для НОД обучающего и развивающего характера, библиотека и информационный стенд для педагогов.</w:t>
            </w:r>
          </w:p>
        </w:tc>
      </w:tr>
      <w:tr w:rsidR="00D42E07" w:rsidTr="00D42E07">
        <w:trPr>
          <w:trHeight w:val="561"/>
          <w:jc w:val="center"/>
        </w:trPr>
        <w:tc>
          <w:tcPr>
            <w:tcW w:w="2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Default="00D42E07" w:rsidP="005C5748">
            <w:pPr>
              <w:pStyle w:val="a3"/>
              <w:spacing w:after="0" w:line="276" w:lineRule="auto"/>
              <w:jc w:val="center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Медицинский кабинет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D42E07" w:rsidRDefault="00D42E07">
            <w:pPr>
              <w:pStyle w:val="a3"/>
              <w:spacing w:after="0" w:line="276" w:lineRule="auto"/>
              <w:jc w:val="both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Осмотр и антропометрия детей, консультации медработника</w:t>
            </w:r>
          </w:p>
          <w:p w:rsidR="00D42E07" w:rsidRDefault="00D42E07">
            <w:pPr>
              <w:pStyle w:val="a3"/>
              <w:spacing w:before="0" w:after="0" w:line="276" w:lineRule="auto"/>
              <w:ind w:left="172"/>
              <w:contextualSpacing/>
              <w:jc w:val="both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C5748" w:rsidTr="00D42E07">
        <w:trPr>
          <w:trHeight w:val="553"/>
          <w:jc w:val="center"/>
        </w:trPr>
        <w:tc>
          <w:tcPr>
            <w:tcW w:w="2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5C5748" w:rsidRDefault="005C5748" w:rsidP="00A55D88">
            <w:pPr>
              <w:pStyle w:val="a3"/>
              <w:spacing w:after="0" w:line="276" w:lineRule="auto"/>
              <w:jc w:val="center"/>
              <w:textAlignment w:val="baseline"/>
              <w:rPr>
                <w:rFonts w:ascii="Verdana" w:hAnsi="Verdana"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Групповые помещения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5C5748" w:rsidRDefault="005C5748" w:rsidP="006A314D">
            <w:pPr>
              <w:pStyle w:val="a3"/>
              <w:spacing w:after="0" w:line="276" w:lineRule="auto"/>
              <w:jc w:val="both"/>
              <w:textAlignment w:val="baseline"/>
              <w:rPr>
                <w:rFonts w:ascii="Verdana" w:hAnsi="Verdana"/>
                <w:color w:val="000000"/>
                <w:sz w:val="24"/>
              </w:rPr>
            </w:pP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Воспитательн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образовательная работа: игры, НОД, детское творчество, развлечения, развитие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сенсорики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>, сам</w:t>
            </w:r>
            <w:r w:rsidR="006A314D">
              <w:rPr>
                <w:color w:val="000000"/>
                <w:kern w:val="24"/>
                <w:sz w:val="24"/>
                <w:szCs w:val="24"/>
              </w:rPr>
              <w:t>остоятельная деятельность детей</w:t>
            </w:r>
            <w:r>
              <w:rPr>
                <w:color w:val="000000"/>
                <w:kern w:val="24"/>
                <w:sz w:val="24"/>
                <w:szCs w:val="24"/>
              </w:rPr>
              <w:t>,  и т.д.</w:t>
            </w:r>
          </w:p>
        </w:tc>
      </w:tr>
    </w:tbl>
    <w:p w:rsidR="00D42E07" w:rsidRDefault="00D42E07" w:rsidP="004D267B">
      <w:pPr>
        <w:pStyle w:val="a3"/>
        <w:spacing w:before="0" w:after="0"/>
        <w:jc w:val="center"/>
        <w:rPr>
          <w:rFonts w:ascii="Constantia" w:hAnsi="Constantia"/>
          <w:i/>
          <w:color w:val="000000"/>
          <w:sz w:val="24"/>
          <w:szCs w:val="28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Результаты образовательной деятельности</w:t>
      </w:r>
    </w:p>
    <w:p w:rsidR="00D42E07" w:rsidRPr="006B3802" w:rsidRDefault="00D42E07" w:rsidP="004D267B">
      <w:pPr>
        <w:pStyle w:val="a4"/>
        <w:spacing w:before="0" w:after="0"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Результатом  осуществления </w:t>
      </w:r>
      <w:proofErr w:type="spellStart"/>
      <w:r>
        <w:rPr>
          <w:color w:val="000000"/>
          <w:sz w:val="24"/>
          <w:szCs w:val="24"/>
        </w:rPr>
        <w:t>воспитательно</w:t>
      </w:r>
      <w:proofErr w:type="spellEnd"/>
      <w:r w:rsidR="006A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образовательного процесса является качественная подготовка детей к обучению в школе. Выпускники ДОУ достаточно успешно переходят в условия новой жизненной ситуации,  адаптируются в школе, чувствуют себя в коллективе класса хорошо. </w:t>
      </w:r>
      <w:proofErr w:type="gramStart"/>
      <w:r>
        <w:rPr>
          <w:color w:val="000000"/>
          <w:sz w:val="24"/>
          <w:szCs w:val="24"/>
        </w:rPr>
        <w:t>Организованы</w:t>
      </w:r>
      <w:proofErr w:type="gramEnd"/>
      <w:r w:rsidR="006A314D">
        <w:rPr>
          <w:color w:val="000000"/>
          <w:sz w:val="24"/>
          <w:szCs w:val="24"/>
        </w:rPr>
        <w:t xml:space="preserve"> </w:t>
      </w:r>
      <w:r w:rsidR="00344E9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взаимопосещения</w:t>
      </w:r>
      <w:proofErr w:type="spellEnd"/>
      <w:r>
        <w:rPr>
          <w:color w:val="000000"/>
          <w:sz w:val="24"/>
          <w:szCs w:val="24"/>
        </w:rPr>
        <w:t xml:space="preserve"> </w:t>
      </w:r>
      <w:r w:rsidR="00344E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учителями и воспитателями уроков и </w:t>
      </w:r>
      <w:r w:rsidR="006A314D">
        <w:rPr>
          <w:color w:val="000000"/>
          <w:sz w:val="24"/>
          <w:szCs w:val="24"/>
        </w:rPr>
        <w:t xml:space="preserve">НОД </w:t>
      </w:r>
      <w:r>
        <w:rPr>
          <w:color w:val="000000"/>
          <w:sz w:val="24"/>
          <w:szCs w:val="24"/>
        </w:rPr>
        <w:t>в школе и ДОУ</w:t>
      </w:r>
      <w:r>
        <w:rPr>
          <w:color w:val="000000"/>
          <w:sz w:val="24"/>
        </w:rPr>
        <w:t>.</w:t>
      </w:r>
    </w:p>
    <w:p w:rsidR="00D42E07" w:rsidRPr="00EE3774" w:rsidRDefault="00D42E07" w:rsidP="006B3802">
      <w:pPr>
        <w:pStyle w:val="a3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EE3774">
        <w:rPr>
          <w:rFonts w:ascii="Constantia" w:hAnsi="Constantia" w:cs="Arial"/>
          <w:b/>
          <w:i/>
          <w:color w:val="000000"/>
          <w:sz w:val="28"/>
          <w:szCs w:val="28"/>
        </w:rPr>
        <w:t xml:space="preserve">Уровень усвоения программы по образовательным областям </w:t>
      </w:r>
    </w:p>
    <w:tbl>
      <w:tblPr>
        <w:tblStyle w:val="a7"/>
        <w:tblW w:w="0" w:type="auto"/>
        <w:tblLook w:val="04A0"/>
      </w:tblPr>
      <w:tblGrid>
        <w:gridCol w:w="3379"/>
        <w:gridCol w:w="2126"/>
        <w:gridCol w:w="2126"/>
        <w:gridCol w:w="2238"/>
      </w:tblGrid>
      <w:tr w:rsidR="00D42E07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B626CF">
            <w:pPr>
              <w:pStyle w:val="a4"/>
              <w:jc w:val="both"/>
              <w:rPr>
                <w:rFonts w:ascii="Constantia" w:hAnsi="Constantia"/>
                <w:b/>
                <w:color w:val="000000"/>
                <w:sz w:val="24"/>
              </w:rPr>
            </w:pPr>
            <w:r w:rsidRPr="00B626C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1.3pt;margin-top:8.65pt;width:14.25pt;height:0;z-index:251657216" o:connectortype="straight">
                  <v:stroke endarrow="block"/>
                </v:shape>
              </w:pict>
            </w:r>
            <w:r w:rsidR="00D42E07">
              <w:rPr>
                <w:rFonts w:ascii="Constantia" w:hAnsi="Constantia"/>
                <w:b/>
                <w:color w:val="000000"/>
                <w:sz w:val="24"/>
              </w:rPr>
              <w:t>Уровни развития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D42E07">
            <w:pPr>
              <w:pStyle w:val="a4"/>
              <w:jc w:val="both"/>
              <w:rPr>
                <w:rFonts w:ascii="Constantia" w:hAnsi="Constantia"/>
                <w:b/>
                <w:color w:val="000000"/>
                <w:sz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</w:rPr>
              <w:t>высокий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D42E07">
            <w:pPr>
              <w:pStyle w:val="a4"/>
              <w:jc w:val="both"/>
              <w:rPr>
                <w:rFonts w:ascii="Constantia" w:hAnsi="Constantia"/>
                <w:b/>
                <w:color w:val="000000"/>
                <w:sz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</w:rPr>
              <w:t>средний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D42E07">
            <w:pPr>
              <w:pStyle w:val="a4"/>
              <w:jc w:val="both"/>
              <w:rPr>
                <w:rFonts w:ascii="Constantia" w:hAnsi="Constantia"/>
                <w:b/>
                <w:color w:val="000000"/>
                <w:sz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</w:rPr>
              <w:t>низкий</w:t>
            </w:r>
          </w:p>
        </w:tc>
      </w:tr>
      <w:tr w:rsidR="00D42E07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B626CF">
            <w:pPr>
              <w:pStyle w:val="a4"/>
              <w:tabs>
                <w:tab w:val="left" w:pos="2355"/>
              </w:tabs>
              <w:rPr>
                <w:rFonts w:ascii="Constantia" w:hAnsi="Constantia"/>
                <w:b/>
                <w:color w:val="000000"/>
                <w:sz w:val="24"/>
              </w:rPr>
            </w:pPr>
            <w:r w:rsidRPr="00B626CF">
              <w:pict>
                <v:shape id="_x0000_s1026" type="#_x0000_t32" style="position:absolute;margin-left:72.55pt;margin-top:18.75pt;width:0;height:11.25pt;z-index:251658240;mso-position-horizontal-relative:text;mso-position-vertical-relative:text" o:connectortype="straight">
                  <v:stroke endarrow="block"/>
                </v:shape>
              </w:pict>
            </w:r>
            <w:r w:rsidR="00D42E07">
              <w:rPr>
                <w:rFonts w:ascii="Constantia" w:hAnsi="Constantia"/>
                <w:b/>
                <w:color w:val="000000"/>
                <w:sz w:val="24"/>
              </w:rPr>
              <w:t xml:space="preserve">Образовательные области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7" w:rsidRDefault="00D42E07">
            <w:pPr>
              <w:rPr>
                <w:rFonts w:ascii="Constantia" w:eastAsia="Times New Roman" w:hAnsi="Constantia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7" w:rsidRDefault="00D42E07">
            <w:pPr>
              <w:rPr>
                <w:rFonts w:ascii="Constantia" w:eastAsia="Times New Roman" w:hAnsi="Constantia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7" w:rsidRDefault="00D42E07">
            <w:pPr>
              <w:rPr>
                <w:rFonts w:ascii="Constantia" w:eastAsia="Times New Roman" w:hAnsi="Constantia"/>
                <w:b/>
                <w:color w:val="000000"/>
                <w:sz w:val="24"/>
              </w:rPr>
            </w:pPr>
          </w:p>
        </w:tc>
      </w:tr>
      <w:tr w:rsidR="00D42E07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6A314D" w:rsidP="00F20798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  <w:r w:rsidR="00691651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  <w:r w:rsidR="00691651">
              <w:rPr>
                <w:color w:val="000000"/>
                <w:sz w:val="24"/>
              </w:rPr>
              <w:t>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91651">
              <w:rPr>
                <w:color w:val="000000"/>
                <w:sz w:val="24"/>
              </w:rPr>
              <w:t>%</w:t>
            </w:r>
          </w:p>
        </w:tc>
      </w:tr>
      <w:tr w:rsidR="00D42E07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6A314D" w:rsidP="00F20798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 – коммуникативное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  <w:r w:rsidR="00D42E07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  <w:r w:rsidR="00D42E07">
              <w:rPr>
                <w:color w:val="000000"/>
                <w:sz w:val="24"/>
              </w:rPr>
              <w:t>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7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="00D42E07">
              <w:rPr>
                <w:color w:val="000000"/>
                <w:sz w:val="24"/>
              </w:rPr>
              <w:t>%</w:t>
            </w: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 w:rsidP="00F20798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  <w:r w:rsidR="00691651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  <w:r w:rsidR="00691651">
              <w:rPr>
                <w:color w:val="000000"/>
                <w:sz w:val="24"/>
              </w:rPr>
              <w:t>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 w:rsidR="00691651">
              <w:rPr>
                <w:color w:val="000000"/>
                <w:sz w:val="24"/>
              </w:rPr>
              <w:t>%</w:t>
            </w: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 w:rsidP="00F20798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691651">
              <w:rPr>
                <w:color w:val="000000"/>
                <w:sz w:val="24"/>
              </w:rPr>
              <w:t>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  <w:r w:rsidR="00691651">
              <w:rPr>
                <w:color w:val="000000"/>
                <w:sz w:val="24"/>
              </w:rPr>
              <w:t>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  <w:r w:rsidR="00691651">
              <w:rPr>
                <w:color w:val="000000"/>
                <w:sz w:val="24"/>
              </w:rPr>
              <w:t>%</w:t>
            </w: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 w:rsidP="00F20798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Художественно – 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  <w:r w:rsidR="00691651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9A2539" w:rsidP="009A2539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691651">
              <w:rPr>
                <w:color w:val="000000"/>
                <w:sz w:val="24"/>
              </w:rPr>
              <w:t>%</w:t>
            </w: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</w:tr>
      <w:tr w:rsidR="00691651" w:rsidTr="00D42E0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51" w:rsidRDefault="00691651">
            <w:pPr>
              <w:pStyle w:val="a4"/>
              <w:jc w:val="both"/>
              <w:rPr>
                <w:color w:val="000000"/>
                <w:sz w:val="24"/>
              </w:rPr>
            </w:pPr>
          </w:p>
        </w:tc>
      </w:tr>
    </w:tbl>
    <w:p w:rsidR="00D42E07" w:rsidRDefault="00D42E07" w:rsidP="00D42E07">
      <w:pPr>
        <w:pStyle w:val="a4"/>
        <w:jc w:val="both"/>
        <w:rPr>
          <w:rFonts w:ascii="Verdana" w:hAnsi="Verdana"/>
          <w:color w:val="000000"/>
          <w:sz w:val="24"/>
        </w:rPr>
      </w:pPr>
    </w:p>
    <w:p w:rsidR="00BA1DDD" w:rsidRDefault="00BA1DDD" w:rsidP="00D42E07">
      <w:pPr>
        <w:pStyle w:val="a3"/>
        <w:ind w:left="420" w:hanging="360"/>
        <w:jc w:val="both"/>
        <w:rPr>
          <w:rFonts w:ascii="Constantia" w:hAnsi="Constantia" w:cs="Arial"/>
          <w:b/>
          <w:i/>
          <w:color w:val="000000"/>
          <w:sz w:val="24"/>
          <w:szCs w:val="28"/>
        </w:rPr>
      </w:pPr>
    </w:p>
    <w:p w:rsidR="00BA1DDD" w:rsidRDefault="00BA1DDD" w:rsidP="00D42E07">
      <w:pPr>
        <w:pStyle w:val="a3"/>
        <w:ind w:left="420" w:hanging="360"/>
        <w:jc w:val="both"/>
        <w:rPr>
          <w:rFonts w:ascii="Constantia" w:hAnsi="Constantia" w:cs="Arial"/>
          <w:b/>
          <w:i/>
          <w:color w:val="000000"/>
          <w:sz w:val="24"/>
          <w:szCs w:val="28"/>
        </w:rPr>
      </w:pPr>
    </w:p>
    <w:p w:rsidR="00D42E07" w:rsidRDefault="002D0D6B" w:rsidP="00D42E07">
      <w:pPr>
        <w:pStyle w:val="a3"/>
        <w:ind w:left="420" w:hanging="360"/>
        <w:jc w:val="both"/>
        <w:rPr>
          <w:rFonts w:ascii="Constantia" w:hAnsi="Constantia"/>
          <w:i/>
          <w:color w:val="000000"/>
          <w:sz w:val="24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5</w:t>
      </w:r>
      <w:r w:rsidR="00D42E07">
        <w:rPr>
          <w:rFonts w:ascii="Constantia" w:hAnsi="Constantia" w:cs="Arial"/>
          <w:b/>
          <w:i/>
          <w:color w:val="000000"/>
          <w:sz w:val="24"/>
          <w:szCs w:val="28"/>
        </w:rPr>
        <w:t>.</w:t>
      </w:r>
      <w:r w:rsidR="00D42E07">
        <w:rPr>
          <w:rFonts w:ascii="Constantia" w:hAnsi="Constantia"/>
          <w:b/>
          <w:i/>
          <w:color w:val="000000"/>
          <w:sz w:val="24"/>
          <w:szCs w:val="14"/>
        </w:rPr>
        <w:t xml:space="preserve">    </w:t>
      </w:r>
      <w:r w:rsidR="00D42E07">
        <w:rPr>
          <w:rFonts w:ascii="Constantia" w:hAnsi="Constantia" w:cs="Arial"/>
          <w:b/>
          <w:i/>
          <w:color w:val="000000"/>
          <w:sz w:val="24"/>
          <w:szCs w:val="28"/>
        </w:rPr>
        <w:t xml:space="preserve">Охрана и укрепление  здоровья  и психофизического развития детей. </w:t>
      </w:r>
    </w:p>
    <w:p w:rsidR="00D42E07" w:rsidRDefault="00D42E07" w:rsidP="00D42E07">
      <w:pPr>
        <w:pStyle w:val="a4"/>
        <w:ind w:right="-2"/>
        <w:jc w:val="both"/>
        <w:rPr>
          <w:rFonts w:ascii="Verdana" w:hAnsi="Verdana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</w:t>
      </w:r>
      <w:r>
        <w:rPr>
          <w:color w:val="000000"/>
          <w:sz w:val="24"/>
          <w:szCs w:val="24"/>
        </w:rPr>
        <w:t xml:space="preserve"> На протяжении нескольких лет коллектив нашего ДОУ решает проблемы сохранения здоровья детей, физическое развитие является у нас одним из  приоритетных направлений. </w:t>
      </w:r>
    </w:p>
    <w:p w:rsidR="00D42E07" w:rsidRPr="00691651" w:rsidRDefault="00D42E07" w:rsidP="00D42E07">
      <w:pPr>
        <w:pStyle w:val="21"/>
        <w:spacing w:before="0" w:after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нашем </w:t>
      </w:r>
      <w:r w:rsidR="00691651">
        <w:rPr>
          <w:color w:val="000000"/>
          <w:sz w:val="24"/>
          <w:szCs w:val="24"/>
        </w:rPr>
        <w:t xml:space="preserve">СПДО </w:t>
      </w:r>
      <w:r>
        <w:rPr>
          <w:color w:val="000000"/>
          <w:sz w:val="24"/>
          <w:szCs w:val="24"/>
        </w:rPr>
        <w:t xml:space="preserve">созданы условия, отвечающие медицинским и </w:t>
      </w:r>
      <w:proofErr w:type="spellStart"/>
      <w:r>
        <w:rPr>
          <w:color w:val="000000"/>
          <w:sz w:val="24"/>
          <w:szCs w:val="24"/>
        </w:rPr>
        <w:t>воспитательн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образовательным требованиям по сохранению и укреплению здоровья детей, а также повышению их работоспособности. Медицинский блок включает в себя кабинет для приёма детей и </w:t>
      </w:r>
      <w:r w:rsidR="0069165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мед</w:t>
      </w:r>
      <w:proofErr w:type="gramStart"/>
      <w:r w:rsidR="0069165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>золятор</w:t>
      </w:r>
      <w:proofErr w:type="spellEnd"/>
      <w:r>
        <w:rPr>
          <w:color w:val="000000"/>
          <w:sz w:val="24"/>
          <w:szCs w:val="24"/>
        </w:rPr>
        <w:t>. Медицинское обслуживание детей осуществляет медицинский работник</w:t>
      </w:r>
      <w:r w:rsidR="0069165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 врач терапевт МУЗ «Амбулатория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  <w:r w:rsidR="006916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Пролетарское». Углублённое обследование детей проводят своевременно и в полном объёме.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Учитывая индивидуальные особенности состояния здоровья ребёнка, перенесённые инфекционные заболевания, эмоциональный настрой, дети  распределяются по группам здоровья и намечаются пути их оздоровления.</w:t>
      </w:r>
    </w:p>
    <w:p w:rsidR="006446DC" w:rsidRDefault="00D42E07" w:rsidP="00D42E07">
      <w:pPr>
        <w:pStyle w:val="21"/>
        <w:spacing w:before="0" w:after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На основании бесед и наблюдений за поведением ребенка в группе  мед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ерсоналом даются рекомендации педагогам и родителям, устанавливаются щадящий режим,  неполный рабочий день пребывания в ДОУ, согласованный с родителями. Дети с хроническими заболеваниями, часто болеющие дети берутся на диспансерный учет. В структурном </w:t>
      </w:r>
    </w:p>
    <w:p w:rsidR="00D42E07" w:rsidRDefault="00D42E07" w:rsidP="00D42E07">
      <w:pPr>
        <w:pStyle w:val="21"/>
        <w:spacing w:before="0" w:after="0"/>
        <w:ind w:right="-2"/>
        <w:jc w:val="both"/>
        <w:rPr>
          <w:rFonts w:ascii="Verdana" w:hAnsi="Verdana"/>
          <w:color w:val="000000"/>
          <w:sz w:val="24"/>
        </w:rPr>
      </w:pPr>
      <w:proofErr w:type="gramStart"/>
      <w:r>
        <w:rPr>
          <w:color w:val="000000"/>
          <w:sz w:val="24"/>
          <w:szCs w:val="24"/>
        </w:rPr>
        <w:t>подразделении</w:t>
      </w:r>
      <w:proofErr w:type="gramEnd"/>
      <w:r>
        <w:rPr>
          <w:color w:val="000000"/>
          <w:sz w:val="24"/>
          <w:szCs w:val="24"/>
        </w:rPr>
        <w:t xml:space="preserve"> соблюдается  оптимальный воздушно</w:t>
      </w:r>
      <w:r w:rsidR="006916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тепловой режим. Все дети обеспечиваются трёхразовым  питанием. В </w:t>
      </w:r>
      <w:r w:rsidR="00691651">
        <w:rPr>
          <w:color w:val="000000"/>
          <w:sz w:val="24"/>
          <w:szCs w:val="24"/>
        </w:rPr>
        <w:t xml:space="preserve">СПДО </w:t>
      </w:r>
      <w:r>
        <w:rPr>
          <w:color w:val="000000"/>
          <w:sz w:val="24"/>
          <w:szCs w:val="24"/>
        </w:rPr>
        <w:t>имеется примерное перспективное меню, специальная разработанная картотека блюд.</w:t>
      </w:r>
    </w:p>
    <w:p w:rsidR="00D42E07" w:rsidRDefault="00D42E07" w:rsidP="00D42E07">
      <w:pPr>
        <w:pStyle w:val="a3"/>
        <w:shd w:val="clear" w:color="auto" w:fill="FFFFFF"/>
        <w:spacing w:before="0" w:after="0"/>
        <w:ind w:right="-2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Состояние помещений </w:t>
      </w:r>
      <w:r w:rsidR="00691651">
        <w:rPr>
          <w:color w:val="000000"/>
          <w:sz w:val="24"/>
          <w:szCs w:val="24"/>
        </w:rPr>
        <w:t xml:space="preserve">СПДО </w:t>
      </w:r>
      <w:r>
        <w:rPr>
          <w:color w:val="000000"/>
          <w:sz w:val="24"/>
          <w:szCs w:val="24"/>
        </w:rPr>
        <w:t xml:space="preserve">соответствует гигиеническим требованиям, световой, </w:t>
      </w:r>
      <w:proofErr w:type="gramStart"/>
      <w:r>
        <w:rPr>
          <w:color w:val="000000"/>
          <w:sz w:val="24"/>
          <w:szCs w:val="24"/>
        </w:rPr>
        <w:t>воздушный</w:t>
      </w:r>
      <w:proofErr w:type="gramEnd"/>
      <w:r>
        <w:rPr>
          <w:color w:val="000000"/>
          <w:sz w:val="24"/>
          <w:szCs w:val="24"/>
        </w:rPr>
        <w:t xml:space="preserve"> и питьевой режимы поддерживаются в норме. Педагоги проводит работу по физическому воспитанию, которая помимо традиционных видов и форм включает в себя нетрадиционные: ритмическая и корригирующая гимнастика, оздоровительный бег, интегрированные занятия и т.п. </w:t>
      </w:r>
    </w:p>
    <w:p w:rsidR="00D42E07" w:rsidRDefault="00D42E07" w:rsidP="00D42E07">
      <w:pPr>
        <w:pStyle w:val="a3"/>
        <w:shd w:val="clear" w:color="auto" w:fill="FFFFFF"/>
        <w:spacing w:before="0" w:after="0"/>
        <w:ind w:right="-2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С целью снижения заболеваемости проводятся профилактические и закаливающие мероприятия. При этом соблюдаются все правила закаливания: индивидуальность, систематичность, постепенность.</w:t>
      </w:r>
    </w:p>
    <w:p w:rsidR="00D42E07" w:rsidRDefault="00D42E07" w:rsidP="00D42E07">
      <w:pPr>
        <w:pStyle w:val="a3"/>
        <w:widowControl w:val="0"/>
        <w:spacing w:before="0" w:after="0"/>
        <w:ind w:left="-142" w:firstLine="142"/>
        <w:jc w:val="both"/>
        <w:rPr>
          <w:rFonts w:ascii="Constantia" w:hAnsi="Constantia"/>
          <w:i/>
          <w:color w:val="000000"/>
          <w:sz w:val="24"/>
        </w:rPr>
      </w:pPr>
      <w:r>
        <w:rPr>
          <w:rFonts w:ascii="Constantia" w:hAnsi="Constantia" w:cs="Arial"/>
          <w:b/>
          <w:bCs/>
          <w:i/>
          <w:color w:val="000000"/>
          <w:sz w:val="24"/>
          <w:szCs w:val="24"/>
        </w:rPr>
        <w:t>В нашем структурном подразделении используются такие виды закаливания:</w:t>
      </w:r>
    </w:p>
    <w:p w:rsidR="00D42E07" w:rsidRDefault="00D42E07" w:rsidP="00D42E07">
      <w:pPr>
        <w:pStyle w:val="msolistparagraph0"/>
        <w:widowControl w:val="0"/>
        <w:spacing w:before="0" w:after="0"/>
        <w:ind w:left="-142" w:firstLine="142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>
        <w:rPr>
          <w:rFonts w:eastAsia="Symbol"/>
          <w:bCs/>
          <w:color w:val="000000"/>
          <w:sz w:val="24"/>
          <w:szCs w:val="24"/>
        </w:rPr>
        <w:t>  </w:t>
      </w:r>
      <w:proofErr w:type="spellStart"/>
      <w:r>
        <w:rPr>
          <w:color w:val="000000"/>
          <w:sz w:val="24"/>
          <w:szCs w:val="24"/>
        </w:rPr>
        <w:t>босохождение</w:t>
      </w:r>
      <w:proofErr w:type="spellEnd"/>
      <w:r>
        <w:rPr>
          <w:color w:val="000000"/>
          <w:sz w:val="24"/>
          <w:szCs w:val="24"/>
        </w:rPr>
        <w:t>;</w:t>
      </w:r>
    </w:p>
    <w:p w:rsidR="00D42E07" w:rsidRDefault="00D42E07" w:rsidP="00D42E07">
      <w:pPr>
        <w:pStyle w:val="msolistparagraphcxspmiddle"/>
        <w:widowControl w:val="0"/>
        <w:spacing w:before="0" w:after="0"/>
        <w:ind w:left="-142" w:firstLine="142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>
        <w:rPr>
          <w:rFonts w:eastAsia="Symbol"/>
          <w:bCs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закаливание  кистей рук «Поймай рыбку»;</w:t>
      </w:r>
    </w:p>
    <w:p w:rsidR="00D42E07" w:rsidRDefault="00D42E07" w:rsidP="00D42E07">
      <w:pPr>
        <w:pStyle w:val="msolistparagraphcxspmiddle"/>
        <w:widowControl w:val="0"/>
        <w:spacing w:before="0" w:after="0"/>
        <w:ind w:left="-142" w:firstLine="142"/>
        <w:contextualSpacing/>
        <w:jc w:val="both"/>
        <w:rPr>
          <w:color w:val="000000"/>
          <w:sz w:val="24"/>
        </w:rPr>
      </w:pPr>
      <w:r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>
        <w:rPr>
          <w:rFonts w:eastAsia="Symbol"/>
          <w:bCs/>
          <w:color w:val="000000"/>
          <w:sz w:val="24"/>
          <w:szCs w:val="24"/>
        </w:rPr>
        <w:t> </w:t>
      </w:r>
      <w:r w:rsidR="006916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массаж стоп;</w:t>
      </w:r>
    </w:p>
    <w:p w:rsidR="00D42E07" w:rsidRDefault="00D42E07" w:rsidP="006B3802">
      <w:pPr>
        <w:pStyle w:val="a3"/>
        <w:spacing w:before="0" w:after="0"/>
        <w:jc w:val="center"/>
        <w:rPr>
          <w:rFonts w:ascii="Constantia" w:hAnsi="Constantia"/>
          <w:b/>
          <w:i/>
          <w:color w:val="000000"/>
          <w:sz w:val="24"/>
        </w:rPr>
      </w:pPr>
      <w:r>
        <w:rPr>
          <w:rFonts w:ascii="Constantia" w:hAnsi="Constantia"/>
          <w:b/>
          <w:i/>
          <w:color w:val="000000"/>
          <w:sz w:val="24"/>
          <w:szCs w:val="24"/>
        </w:rPr>
        <w:t xml:space="preserve">Двигательный режим дня  в </w:t>
      </w:r>
      <w:r w:rsidR="00691651">
        <w:rPr>
          <w:rFonts w:ascii="Constantia" w:hAnsi="Constantia"/>
          <w:b/>
          <w:i/>
          <w:color w:val="000000"/>
          <w:sz w:val="24"/>
          <w:szCs w:val="24"/>
        </w:rPr>
        <w:t xml:space="preserve">СПДО </w:t>
      </w:r>
      <w:r>
        <w:rPr>
          <w:rFonts w:ascii="Constantia" w:hAnsi="Constantia"/>
          <w:b/>
          <w:i/>
          <w:color w:val="000000"/>
          <w:sz w:val="24"/>
          <w:szCs w:val="24"/>
        </w:rPr>
        <w:t>включает в себя: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подвижные игры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дня;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утреннюю гимнастику с использованием дыхательных упражнений;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музыкальн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ритмические и физическую культуру;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физкультурный досуг и спортивные праздники;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прогулки;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оздоровительные мероприятия;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самостоятельная двигатель</w:t>
      </w:r>
      <w:r w:rsidR="00691651">
        <w:rPr>
          <w:color w:val="000000"/>
          <w:sz w:val="24"/>
          <w:szCs w:val="24"/>
        </w:rPr>
        <w:t>ная деятельность детей в течение</w:t>
      </w:r>
      <w:r>
        <w:rPr>
          <w:color w:val="000000"/>
          <w:sz w:val="24"/>
          <w:szCs w:val="24"/>
        </w:rPr>
        <w:t xml:space="preserve"> дня.</w:t>
      </w:r>
    </w:p>
    <w:p w:rsidR="006B3802" w:rsidRDefault="00D42E07" w:rsidP="006B3802">
      <w:pPr>
        <w:pStyle w:val="a4"/>
        <w:jc w:val="both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Оздоровительная работа детей проводится по плану. Он разрабатывается на год. Исходя </w:t>
      </w:r>
      <w:r w:rsidR="006728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 этого</w:t>
      </w:r>
      <w:r w:rsidR="00344E9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составляется план работы на месяц. </w:t>
      </w:r>
    </w:p>
    <w:p w:rsidR="00D42E07" w:rsidRPr="006B3802" w:rsidRDefault="00D42E07" w:rsidP="006B3802">
      <w:pPr>
        <w:pStyle w:val="a4"/>
        <w:jc w:val="center"/>
        <w:rPr>
          <w:rFonts w:ascii="Verdana" w:hAnsi="Verdana"/>
          <w:color w:val="000000"/>
          <w:sz w:val="24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Оздоровительные мероприятия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7906"/>
      </w:tblGrid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Поливитамины</w:t>
            </w:r>
            <w:r w:rsidR="00344E93">
              <w:rPr>
                <w:color w:val="000000"/>
                <w:sz w:val="24"/>
                <w:szCs w:val="24"/>
              </w:rPr>
              <w:t xml:space="preserve"> (совместно с родителями)</w:t>
            </w: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Чесночные букетики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мазь-1мес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344E93">
              <w:rPr>
                <w:color w:val="000000"/>
                <w:sz w:val="24"/>
                <w:szCs w:val="24"/>
              </w:rPr>
              <w:t>(</w:t>
            </w:r>
            <w:proofErr w:type="gramEnd"/>
            <w:r w:rsidR="00344E93">
              <w:rPr>
                <w:color w:val="000000"/>
                <w:sz w:val="24"/>
                <w:szCs w:val="24"/>
              </w:rPr>
              <w:t>совместно с родителями)</w:t>
            </w: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Поливитамины</w:t>
            </w:r>
            <w:r w:rsidR="00344E93">
              <w:rPr>
                <w:color w:val="000000"/>
                <w:sz w:val="24"/>
                <w:szCs w:val="24"/>
              </w:rPr>
              <w:t xml:space="preserve"> (совместно с родителями)</w:t>
            </w: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Чесночные букетики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мазь</w:t>
            </w:r>
            <w:r w:rsidR="00344E93">
              <w:rPr>
                <w:color w:val="000000"/>
                <w:sz w:val="24"/>
                <w:szCs w:val="24"/>
              </w:rPr>
              <w:t xml:space="preserve">  (совместно с родителями)</w:t>
            </w: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Поливитамины</w:t>
            </w:r>
            <w:r w:rsidR="00344E93">
              <w:rPr>
                <w:color w:val="000000"/>
                <w:sz w:val="24"/>
                <w:szCs w:val="24"/>
              </w:rPr>
              <w:t xml:space="preserve">  (совместно с родителями)</w:t>
            </w: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Чесночные букетики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Поливитамины</w:t>
            </w:r>
            <w:r w:rsidR="00344E93">
              <w:rPr>
                <w:color w:val="000000"/>
                <w:sz w:val="24"/>
                <w:szCs w:val="24"/>
              </w:rPr>
              <w:t xml:space="preserve">    (совместно с родителями)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491D90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</w:tc>
      </w:tr>
      <w:tr w:rsidR="00D42E07" w:rsidTr="00D42E07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B5" w:rsidRDefault="005A50B5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 w:cs="Arial"/>
                <w:color w:val="000000"/>
                <w:sz w:val="24"/>
                <w:szCs w:val="24"/>
              </w:rPr>
            </w:pPr>
          </w:p>
          <w:p w:rsidR="00D42E07" w:rsidRDefault="005A50B5" w:rsidP="00344E93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апр</w:t>
            </w:r>
            <w:r w:rsidR="00D42E07">
              <w:rPr>
                <w:rFonts w:ascii="Constantia" w:hAnsi="Constantia" w:cs="Arial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B5" w:rsidRDefault="005A50B5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Санация хронических очагов инфекций</w:t>
            </w:r>
          </w:p>
          <w:p w:rsidR="00D42E07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</w:tc>
      </w:tr>
    </w:tbl>
    <w:p w:rsidR="00D42E07" w:rsidRPr="006B3802" w:rsidRDefault="00D42E07" w:rsidP="00344E93">
      <w:pPr>
        <w:pStyle w:val="a3"/>
        <w:jc w:val="center"/>
        <w:rPr>
          <w:rFonts w:ascii="Constantia" w:hAnsi="Constantia"/>
          <w:i/>
          <w:color w:val="000000"/>
          <w:sz w:val="24"/>
          <w:szCs w:val="28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Мероприятия для профилактики гриппа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2"/>
        <w:gridCol w:w="5887"/>
      </w:tblGrid>
      <w:tr w:rsidR="00D42E07" w:rsidTr="00D42E07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кратность</w:t>
            </w:r>
          </w:p>
        </w:tc>
      </w:tr>
      <w:tr w:rsidR="00D42E07" w:rsidTr="00D42E07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курсами, 1 раз в квартал</w:t>
            </w:r>
          </w:p>
        </w:tc>
      </w:tr>
      <w:tr w:rsidR="00D42E07" w:rsidTr="00D42E07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«С»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D42E07" w:rsidTr="00D42E07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Фитанцидотерапия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зимний период</w:t>
            </w:r>
          </w:p>
        </w:tc>
      </w:tr>
      <w:tr w:rsidR="00D42E07" w:rsidTr="00D42E07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93" w:rsidRDefault="00D42E07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период заболеваемости ОРВИ и гриппа</w:t>
            </w:r>
            <w:r w:rsidR="00344E93">
              <w:rPr>
                <w:color w:val="000000"/>
                <w:sz w:val="24"/>
                <w:szCs w:val="24"/>
              </w:rPr>
              <w:t xml:space="preserve"> </w:t>
            </w:r>
          </w:p>
          <w:p w:rsidR="00D42E07" w:rsidRDefault="00344E93" w:rsidP="00344E93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(совместно с родителями)</w:t>
            </w:r>
          </w:p>
        </w:tc>
      </w:tr>
      <w:tr w:rsidR="00D42E07" w:rsidTr="00D42E07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Прививки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</w:tr>
    </w:tbl>
    <w:p w:rsidR="00D42E07" w:rsidRPr="00BA1DDD" w:rsidRDefault="00D42E07" w:rsidP="00BA1DDD">
      <w:pPr>
        <w:pStyle w:val="a3"/>
        <w:spacing w:before="0" w:after="0"/>
        <w:jc w:val="both"/>
        <w:rPr>
          <w:rFonts w:ascii="Verdana" w:hAnsi="Verdana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</w:t>
      </w:r>
    </w:p>
    <w:p w:rsidR="00D42E07" w:rsidRDefault="00D42E07" w:rsidP="00D42E07">
      <w:pPr>
        <w:pStyle w:val="a3"/>
        <w:spacing w:before="0" w:after="0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>Особое внимание коллектив детского сада уделяет адаптации вновь поступивших детей. Для них устанавливаются  щадящий режим и неполный день пребывания.</w:t>
      </w:r>
    </w:p>
    <w:p w:rsidR="00D42E07" w:rsidRDefault="00D42E07" w:rsidP="00D42E07">
      <w:pPr>
        <w:pStyle w:val="a3"/>
        <w:spacing w:before="0" w:after="0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>Также для адаптации детей создаются следующие условия: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проводится консультирование родителей;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осуществляется индивидуальный подход к каждому ребёнку;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формируется гибкий режим дня и предметно</w:t>
      </w:r>
      <w:r w:rsidR="000C08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развивающая среда в группах;</w:t>
      </w:r>
    </w:p>
    <w:p w:rsidR="00D42E07" w:rsidRDefault="00D42E07" w:rsidP="00D42E07">
      <w:pPr>
        <w:pStyle w:val="a3"/>
        <w:spacing w:before="0" w:after="0"/>
        <w:ind w:left="720" w:hanging="360"/>
        <w:jc w:val="both"/>
        <w:rPr>
          <w:rFonts w:ascii="Verdana" w:hAnsi="Verdana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14"/>
        </w:rPr>
        <w:t xml:space="preserve">         </w:t>
      </w:r>
      <w:r>
        <w:rPr>
          <w:color w:val="000000"/>
          <w:sz w:val="24"/>
          <w:szCs w:val="24"/>
        </w:rPr>
        <w:t>ведётся постоянный контроль физического и психического состояния детей.</w:t>
      </w:r>
    </w:p>
    <w:p w:rsidR="00D42E07" w:rsidRDefault="000C08DB" w:rsidP="00D42E07">
      <w:pPr>
        <w:pStyle w:val="a3"/>
        <w:spacing w:before="0"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</w:t>
      </w:r>
      <w:r w:rsidR="00D42E07">
        <w:rPr>
          <w:color w:val="000000"/>
          <w:sz w:val="24"/>
          <w:szCs w:val="24"/>
        </w:rPr>
        <w:t xml:space="preserve"> последних лет не зафиксировано ни одного случая </w:t>
      </w:r>
      <w:proofErr w:type="spellStart"/>
      <w:r w:rsidR="00D42E07">
        <w:rPr>
          <w:color w:val="000000"/>
          <w:sz w:val="24"/>
          <w:szCs w:val="24"/>
        </w:rPr>
        <w:t>дезадаптации</w:t>
      </w:r>
      <w:proofErr w:type="spellEnd"/>
      <w:r w:rsidR="00D42E07">
        <w:rPr>
          <w:color w:val="000000"/>
          <w:sz w:val="24"/>
          <w:szCs w:val="24"/>
        </w:rPr>
        <w:t xml:space="preserve"> детей в условиях детского сада </w:t>
      </w:r>
    </w:p>
    <w:p w:rsidR="00D42E07" w:rsidRDefault="00D42E07" w:rsidP="00D42E07">
      <w:pPr>
        <w:pStyle w:val="a3"/>
        <w:spacing w:before="0" w:after="0"/>
        <w:ind w:left="360"/>
        <w:jc w:val="both"/>
        <w:rPr>
          <w:rFonts w:ascii="Verdana" w:hAnsi="Verdana"/>
          <w:color w:val="000000"/>
          <w:sz w:val="24"/>
        </w:rPr>
      </w:pPr>
    </w:p>
    <w:p w:rsidR="00D42E07" w:rsidRDefault="00491D90" w:rsidP="00D42E07">
      <w:pPr>
        <w:pStyle w:val="a3"/>
        <w:ind w:left="360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 xml:space="preserve">                                     </w:t>
      </w:r>
      <w:r w:rsidR="00D42E07">
        <w:rPr>
          <w:rFonts w:ascii="Constantia" w:hAnsi="Constantia" w:cs="Arial"/>
          <w:b/>
          <w:i/>
          <w:color w:val="000000"/>
          <w:sz w:val="24"/>
          <w:szCs w:val="28"/>
        </w:rPr>
        <w:t>Динамика адаптации воспитанников</w:t>
      </w:r>
      <w:r w:rsidR="00D42E07">
        <w:rPr>
          <w:rFonts w:ascii="Arial" w:hAnsi="Arial" w:cs="Arial"/>
          <w:b/>
          <w:color w:val="000000"/>
          <w:sz w:val="24"/>
        </w:rPr>
        <w:t xml:space="preserve"> </w:t>
      </w:r>
    </w:p>
    <w:p w:rsidR="00D42E07" w:rsidRDefault="00D42E07" w:rsidP="00D42E07">
      <w:pPr>
        <w:pStyle w:val="a3"/>
        <w:ind w:left="360"/>
        <w:jc w:val="both"/>
        <w:rPr>
          <w:rFonts w:ascii="Verdana" w:hAnsi="Verdana"/>
          <w:color w:val="000000"/>
          <w:sz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6"/>
        <w:gridCol w:w="1917"/>
        <w:gridCol w:w="1880"/>
        <w:gridCol w:w="1880"/>
        <w:gridCol w:w="1880"/>
      </w:tblGrid>
      <w:tr w:rsidR="00D42E07" w:rsidTr="00D42E07">
        <w:trPr>
          <w:cantSplit/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Учебный год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Число детей, чел.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Степень адаптации</w:t>
            </w:r>
          </w:p>
        </w:tc>
      </w:tr>
      <w:tr w:rsidR="00D42E07" w:rsidTr="00D42E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07" w:rsidRDefault="00D42E07" w:rsidP="00344E93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07" w:rsidRDefault="00D42E07" w:rsidP="00344E93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4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лёгкая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средняя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тяжёлая</w:t>
            </w:r>
          </w:p>
        </w:tc>
      </w:tr>
      <w:tr w:rsidR="00D42E07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167D33" w:rsidRDefault="00D42E07" w:rsidP="00344E93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167D33" w:rsidRDefault="00D42E07" w:rsidP="00344E93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167D33" w:rsidRDefault="00D42E07" w:rsidP="00344E93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167D33" w:rsidRDefault="00D42E07" w:rsidP="00344E93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42E07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4D267B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2013</w:t>
            </w:r>
            <w:r w:rsidR="00D42E07">
              <w:rPr>
                <w:color w:val="000000"/>
                <w:sz w:val="24"/>
              </w:rPr>
              <w:t xml:space="preserve"> - 201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592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Default="00F263C8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</w:t>
            </w:r>
            <w:r w:rsidR="00F44592">
              <w:rPr>
                <w:color w:val="000000"/>
                <w:sz w:val="24"/>
              </w:rPr>
              <w:t>- 2015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Pr="00F20798" w:rsidRDefault="004E706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08DB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BC08BA" w:rsidRDefault="000C08DB" w:rsidP="00344E93">
            <w:pPr>
              <w:pStyle w:val="a3"/>
              <w:spacing w:line="276" w:lineRule="auto"/>
              <w:jc w:val="center"/>
              <w:rPr>
                <w:color w:val="000000"/>
                <w:sz w:val="24"/>
              </w:rPr>
            </w:pPr>
            <w:r w:rsidRPr="00BC08BA">
              <w:rPr>
                <w:color w:val="000000"/>
                <w:sz w:val="24"/>
              </w:rPr>
              <w:t>2015- 2016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F20798" w:rsidRDefault="00BC08B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F20798" w:rsidRDefault="00BC08B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F20798" w:rsidRDefault="00BC08B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F20798" w:rsidRDefault="00BC08BA" w:rsidP="00344E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08DB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>
            <w:pPr>
              <w:pStyle w:val="a3"/>
              <w:spacing w:line="276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F44592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Default="00F44592">
            <w:pPr>
              <w:pStyle w:val="a3"/>
              <w:spacing w:line="276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Default="00F44592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Default="00F44592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Default="00F44592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92" w:rsidRPr="00167D33" w:rsidRDefault="00F44592" w:rsidP="00167D3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42E07" w:rsidTr="00D42E07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>
            <w:pPr>
              <w:spacing w:after="0"/>
              <w:rPr>
                <w:rFonts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>
            <w:pPr>
              <w:spacing w:after="0"/>
              <w:rPr>
                <w:rFonts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>
            <w:pPr>
              <w:spacing w:after="0"/>
              <w:rPr>
                <w:rFonts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>
            <w:pPr>
              <w:spacing w:after="0"/>
              <w:rPr>
                <w:rFonts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>
            <w:pPr>
              <w:spacing w:after="0"/>
              <w:rPr>
                <w:rFonts w:cs="Times New Roman"/>
              </w:rPr>
            </w:pPr>
          </w:p>
        </w:tc>
      </w:tr>
    </w:tbl>
    <w:p w:rsidR="00D42E07" w:rsidRDefault="00D42E07" w:rsidP="00D42E07">
      <w:pPr>
        <w:pStyle w:val="a3"/>
        <w:tabs>
          <w:tab w:val="left" w:pos="2403"/>
        </w:tabs>
        <w:spacing w:before="0"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</w:r>
    </w:p>
    <w:p w:rsidR="00D42E07" w:rsidRDefault="00D42E07" w:rsidP="006B3802">
      <w:pPr>
        <w:pStyle w:val="a3"/>
        <w:jc w:val="center"/>
        <w:rPr>
          <w:rFonts w:ascii="Constantia" w:hAnsi="Constantia"/>
          <w:i/>
          <w:color w:val="000000"/>
          <w:sz w:val="24"/>
          <w:szCs w:val="28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Обеспечение безопасности</w:t>
      </w:r>
    </w:p>
    <w:p w:rsidR="00D42E07" w:rsidRDefault="00563F44" w:rsidP="00D42E07">
      <w:pPr>
        <w:pStyle w:val="a3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 </w:t>
      </w:r>
      <w:r w:rsidR="00D42E07">
        <w:rPr>
          <w:color w:val="000000"/>
          <w:sz w:val="24"/>
          <w:szCs w:val="24"/>
        </w:rPr>
        <w:t xml:space="preserve">Безопасность образовательного процесса обеспечивается в ДОУ  </w:t>
      </w:r>
      <w:proofErr w:type="gramStart"/>
      <w:r w:rsidR="00D42E07">
        <w:rPr>
          <w:color w:val="000000"/>
          <w:sz w:val="24"/>
          <w:szCs w:val="24"/>
        </w:rPr>
        <w:t>через</w:t>
      </w:r>
      <w:proofErr w:type="gramEnd"/>
      <w:r w:rsidR="00D42E07">
        <w:rPr>
          <w:color w:val="000000"/>
          <w:sz w:val="24"/>
          <w:szCs w:val="24"/>
        </w:rPr>
        <w:t>:</w:t>
      </w:r>
    </w:p>
    <w:p w:rsidR="00D42E07" w:rsidRDefault="00D42E07" w:rsidP="00D42E07">
      <w:pPr>
        <w:pStyle w:val="a3"/>
        <w:numPr>
          <w:ilvl w:val="0"/>
          <w:numId w:val="2"/>
        </w:numPr>
        <w:spacing w:before="0" w:after="0"/>
        <w:jc w:val="both"/>
        <w:rPr>
          <w:bCs/>
          <w:color w:val="000000"/>
          <w:sz w:val="24"/>
          <w:szCs w:val="24"/>
        </w:rPr>
      </w:pPr>
      <w:r>
        <w:rPr>
          <w:rFonts w:eastAsia="Symbol"/>
          <w:bCs/>
          <w:color w:val="000000"/>
          <w:sz w:val="24"/>
          <w:szCs w:val="24"/>
        </w:rPr>
        <w:t xml:space="preserve">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меры противопожарной безопасности)   </w:t>
      </w:r>
    </w:p>
    <w:p w:rsidR="00D42E07" w:rsidRDefault="00D42E07" w:rsidP="00D42E07">
      <w:pPr>
        <w:pStyle w:val="a3"/>
        <w:numPr>
          <w:ilvl w:val="0"/>
          <w:numId w:val="2"/>
        </w:numPr>
        <w:spacing w:before="0" w:after="0"/>
        <w:jc w:val="both"/>
        <w:rPr>
          <w:bCs/>
          <w:color w:val="000000"/>
          <w:sz w:val="24"/>
          <w:szCs w:val="24"/>
        </w:rPr>
      </w:pPr>
      <w:r>
        <w:rPr>
          <w:rFonts w:eastAsia="Symbol"/>
          <w:bCs/>
          <w:color w:val="000000"/>
          <w:sz w:val="24"/>
          <w:szCs w:val="24"/>
        </w:rPr>
        <w:t xml:space="preserve">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 </w:t>
      </w:r>
    </w:p>
    <w:p w:rsidR="00D42E07" w:rsidRDefault="00D42E07" w:rsidP="00D42E07">
      <w:pPr>
        <w:pStyle w:val="a3"/>
        <w:numPr>
          <w:ilvl w:val="0"/>
          <w:numId w:val="2"/>
        </w:numPr>
        <w:spacing w:before="0" w:after="0"/>
        <w:jc w:val="both"/>
        <w:rPr>
          <w:rFonts w:eastAsia="Symbol"/>
          <w:bCs/>
          <w:color w:val="000000"/>
          <w:sz w:val="24"/>
          <w:szCs w:val="24"/>
        </w:rPr>
      </w:pPr>
      <w:r>
        <w:rPr>
          <w:rFonts w:eastAsia="Symbol"/>
          <w:bCs/>
          <w:color w:val="000000"/>
          <w:sz w:val="24"/>
          <w:szCs w:val="24"/>
        </w:rPr>
        <w:t xml:space="preserve">мебель, подобранная по росту детей; маркировка мебели, постельного белья и полотенец  </w:t>
      </w:r>
    </w:p>
    <w:p w:rsidR="00D42E07" w:rsidRDefault="00D42E07" w:rsidP="00D42E07">
      <w:pPr>
        <w:pStyle w:val="a3"/>
        <w:numPr>
          <w:ilvl w:val="0"/>
          <w:numId w:val="2"/>
        </w:numPr>
        <w:spacing w:before="0" w:after="0"/>
        <w:jc w:val="both"/>
        <w:rPr>
          <w:rFonts w:eastAsia="Symbol"/>
          <w:bCs/>
          <w:color w:val="000000"/>
          <w:sz w:val="24"/>
          <w:szCs w:val="24"/>
        </w:rPr>
      </w:pPr>
      <w:r>
        <w:rPr>
          <w:rFonts w:eastAsia="Symbol"/>
          <w:bCs/>
          <w:color w:val="000000"/>
          <w:sz w:val="24"/>
          <w:szCs w:val="24"/>
        </w:rPr>
        <w:t xml:space="preserve">правильное освещение </w:t>
      </w:r>
    </w:p>
    <w:p w:rsidR="00D42E07" w:rsidRDefault="00563F44" w:rsidP="00D42E07">
      <w:pPr>
        <w:pStyle w:val="a3"/>
        <w:spacing w:before="0" w:after="0"/>
        <w:ind w:left="720" w:hanging="360"/>
        <w:jc w:val="both"/>
        <w:rPr>
          <w:rFonts w:eastAsia="Symbol"/>
          <w:b/>
          <w:bCs/>
          <w:color w:val="000000"/>
          <w:sz w:val="24"/>
          <w:szCs w:val="14"/>
        </w:rPr>
      </w:pPr>
      <w:r>
        <w:rPr>
          <w:rFonts w:eastAsia="Symbol"/>
          <w:b/>
          <w:bCs/>
          <w:color w:val="000000"/>
          <w:sz w:val="24"/>
        </w:rPr>
        <w:t xml:space="preserve"> </w:t>
      </w:r>
    </w:p>
    <w:p w:rsidR="00D42E07" w:rsidRDefault="00563F44" w:rsidP="00D42E07">
      <w:pPr>
        <w:pStyle w:val="a3"/>
        <w:spacing w:after="0"/>
        <w:jc w:val="both"/>
        <w:rPr>
          <w:rFonts w:ascii="Verdana" w:hAnsi="Verdana"/>
          <w:color w:val="000000"/>
          <w:sz w:val="24"/>
        </w:rPr>
      </w:pPr>
      <w:r>
        <w:rPr>
          <w:bCs/>
          <w:color w:val="000000"/>
          <w:sz w:val="24"/>
          <w:szCs w:val="24"/>
        </w:rPr>
        <w:lastRenderedPageBreak/>
        <w:t xml:space="preserve">   </w:t>
      </w:r>
      <w:r w:rsidR="00D42E07">
        <w:rPr>
          <w:bCs/>
          <w:color w:val="000000"/>
          <w:sz w:val="24"/>
          <w:szCs w:val="24"/>
        </w:rPr>
        <w:t xml:space="preserve">В структурном подразделении </w:t>
      </w:r>
      <w:r w:rsidR="00D42E07">
        <w:rPr>
          <w:color w:val="000000"/>
          <w:sz w:val="24"/>
          <w:szCs w:val="24"/>
        </w:rPr>
        <w:t xml:space="preserve">сделана подборка конспектов </w:t>
      </w:r>
      <w:r>
        <w:rPr>
          <w:color w:val="000000"/>
          <w:sz w:val="24"/>
          <w:szCs w:val="24"/>
        </w:rPr>
        <w:t xml:space="preserve">НОД </w:t>
      </w:r>
      <w:r w:rsidR="00D42E07">
        <w:rPr>
          <w:color w:val="000000"/>
          <w:sz w:val="24"/>
          <w:szCs w:val="24"/>
        </w:rPr>
        <w:t xml:space="preserve">по ОБЖ, в рамках выполнения указаний инструктивно-методического письма обеспечен баланс видов деятельности, оформлены консультации для родителей по формированию здорового образа жизни. </w:t>
      </w:r>
    </w:p>
    <w:p w:rsidR="00D42E07" w:rsidRDefault="00D42E07" w:rsidP="00D42E07">
      <w:pPr>
        <w:pStyle w:val="a3"/>
        <w:widowControl w:val="0"/>
        <w:spacing w:before="0" w:after="0"/>
        <w:ind w:right="176"/>
        <w:jc w:val="both"/>
        <w:rPr>
          <w:rFonts w:ascii="Verdana" w:hAnsi="Verdana"/>
          <w:color w:val="000000"/>
          <w:sz w:val="24"/>
        </w:rPr>
      </w:pPr>
      <w:r>
        <w:rPr>
          <w:color w:val="000000"/>
          <w:sz w:val="24"/>
          <w:szCs w:val="24"/>
        </w:rPr>
        <w:t xml:space="preserve">     Большое внимание уделяется</w:t>
      </w:r>
      <w:r>
        <w:rPr>
          <w:iCs/>
          <w:color w:val="000000"/>
          <w:spacing w:val="8"/>
          <w:sz w:val="24"/>
          <w:szCs w:val="24"/>
        </w:rPr>
        <w:t xml:space="preserve"> психологической безопасности личности ребёнка. </w:t>
      </w:r>
      <w:r>
        <w:rPr>
          <w:iCs/>
          <w:color w:val="000000"/>
          <w:sz w:val="24"/>
          <w:szCs w:val="24"/>
        </w:rPr>
        <w:t>Внедрение системы «психологического сопровождения</w:t>
      </w:r>
      <w:r>
        <w:rPr>
          <w:iCs/>
          <w:color w:val="000000"/>
          <w:spacing w:val="8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осуществляется в ДОУ в рамках педагогической системы работы с детьми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6446DC" w:rsidRPr="000C08DB" w:rsidRDefault="00D42E07" w:rsidP="000C08DB">
      <w:pPr>
        <w:pStyle w:val="a3"/>
        <w:widowControl w:val="0"/>
        <w:spacing w:before="0" w:after="0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Значимым показателем эффективной работы по укреплению здоровья и психофизического развития детей являются уровень физической подготовки выпускников струк</w:t>
      </w:r>
      <w:r w:rsidR="000C08DB">
        <w:rPr>
          <w:color w:val="000000"/>
          <w:sz w:val="24"/>
          <w:szCs w:val="24"/>
        </w:rPr>
        <w:t xml:space="preserve">турного подразделения </w:t>
      </w:r>
    </w:p>
    <w:p w:rsidR="006446DC" w:rsidRDefault="006446DC" w:rsidP="006B3802">
      <w:pPr>
        <w:pStyle w:val="a3"/>
        <w:ind w:left="360"/>
        <w:jc w:val="center"/>
        <w:rPr>
          <w:rFonts w:ascii="Constantia" w:hAnsi="Constantia" w:cs="Arial"/>
          <w:b/>
          <w:i/>
          <w:color w:val="000000"/>
          <w:sz w:val="24"/>
          <w:szCs w:val="28"/>
        </w:rPr>
      </w:pPr>
    </w:p>
    <w:p w:rsidR="00D42E07" w:rsidRPr="00E73FBE" w:rsidRDefault="00D42E07" w:rsidP="00E73FBE">
      <w:pPr>
        <w:pStyle w:val="a3"/>
        <w:ind w:left="360"/>
        <w:jc w:val="center"/>
        <w:rPr>
          <w:color w:val="000000"/>
          <w:sz w:val="24"/>
          <w:szCs w:val="24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Уровень физической подготовки выпускников</w:t>
      </w:r>
      <w:r>
        <w:rPr>
          <w:rFonts w:ascii="Arial" w:hAnsi="Arial" w:cs="Arial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2034"/>
        <w:gridCol w:w="2034"/>
        <w:gridCol w:w="2037"/>
        <w:gridCol w:w="2035"/>
      </w:tblGrid>
      <w:tr w:rsidR="00D42E07" w:rsidTr="00D42E07">
        <w:trPr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>
            <w:pPr>
              <w:pStyle w:val="a3"/>
              <w:spacing w:before="0" w:after="0" w:line="276" w:lineRule="auto"/>
              <w:jc w:val="both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уровень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0C08DB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b/>
                <w:color w:val="000000"/>
                <w:sz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</w:rPr>
              <w:t xml:space="preserve">2014 – 2015 </w:t>
            </w:r>
            <w:proofErr w:type="spellStart"/>
            <w:r>
              <w:rPr>
                <w:rFonts w:ascii="Constantia" w:hAnsi="Constantia"/>
                <w:b/>
                <w:color w:val="000000"/>
                <w:sz w:val="24"/>
              </w:rPr>
              <w:t>уч</w:t>
            </w:r>
            <w:proofErr w:type="spellEnd"/>
            <w:r>
              <w:rPr>
                <w:rFonts w:ascii="Constantia" w:hAnsi="Constantia"/>
                <w:b/>
                <w:color w:val="000000"/>
                <w:sz w:val="24"/>
              </w:rPr>
              <w:t>. г.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0C08DB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b/>
                <w:color w:val="000000"/>
                <w:sz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</w:rPr>
              <w:t>2015– 2016</w:t>
            </w:r>
            <w:r w:rsidR="00D42E07">
              <w:rPr>
                <w:rFonts w:ascii="Constantia" w:hAnsi="Constantia"/>
                <w:b/>
                <w:color w:val="000000"/>
                <w:sz w:val="24"/>
              </w:rPr>
              <w:t xml:space="preserve"> </w:t>
            </w:r>
            <w:proofErr w:type="spellStart"/>
            <w:r w:rsidR="00D42E07">
              <w:rPr>
                <w:rFonts w:ascii="Constantia" w:hAnsi="Constantia"/>
                <w:b/>
                <w:color w:val="000000"/>
                <w:sz w:val="24"/>
              </w:rPr>
              <w:t>уч</w:t>
            </w:r>
            <w:proofErr w:type="spellEnd"/>
            <w:r w:rsidR="00D42E07">
              <w:rPr>
                <w:rFonts w:ascii="Constantia" w:hAnsi="Constantia"/>
                <w:b/>
                <w:color w:val="000000"/>
                <w:sz w:val="24"/>
              </w:rPr>
              <w:t>. г.</w:t>
            </w:r>
          </w:p>
        </w:tc>
      </w:tr>
      <w:tr w:rsidR="00D42E07" w:rsidTr="00D42E0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07" w:rsidRDefault="00D42E07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F20798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Число детей, чел.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F20798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Доля детей, %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F20798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Число детей, чел.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07" w:rsidRDefault="00D42E07" w:rsidP="00F20798">
            <w:pPr>
              <w:pStyle w:val="a3"/>
              <w:spacing w:before="0" w:after="0" w:line="276" w:lineRule="auto"/>
              <w:jc w:val="center"/>
              <w:rPr>
                <w:rFonts w:ascii="Constantia" w:hAnsi="Constantia"/>
                <w:color w:val="000000"/>
                <w:sz w:val="24"/>
              </w:rPr>
            </w:pPr>
            <w:r>
              <w:rPr>
                <w:rFonts w:ascii="Constantia" w:hAnsi="Constantia" w:cs="Arial"/>
                <w:b/>
                <w:color w:val="000000"/>
                <w:sz w:val="24"/>
              </w:rPr>
              <w:t>Доля детей, %</w:t>
            </w:r>
          </w:p>
        </w:tc>
      </w:tr>
      <w:tr w:rsidR="000C08DB" w:rsidTr="00D42E07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>
            <w:pPr>
              <w:pStyle w:val="a3"/>
              <w:spacing w:before="0" w:after="0"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 w:rsidP="001A5933">
            <w:pPr>
              <w:pStyle w:val="a3"/>
              <w:tabs>
                <w:tab w:val="center" w:pos="909"/>
              </w:tabs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 w:rsidP="001A5933">
            <w:pPr>
              <w:pStyle w:val="a3"/>
              <w:spacing w:before="0" w:after="0" w:line="276" w:lineRule="auto"/>
              <w:jc w:val="center"/>
              <w:rPr>
                <w:sz w:val="24"/>
              </w:rPr>
            </w:pPr>
            <w:r w:rsidRPr="00E73FBE">
              <w:rPr>
                <w:sz w:val="24"/>
              </w:rPr>
              <w:t>82,3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>
            <w:pPr>
              <w:pStyle w:val="a3"/>
              <w:tabs>
                <w:tab w:val="center" w:pos="909"/>
              </w:tabs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>
            <w:pPr>
              <w:pStyle w:val="a3"/>
              <w:spacing w:before="0" w:after="0" w:line="276" w:lineRule="auto"/>
              <w:jc w:val="center"/>
              <w:rPr>
                <w:sz w:val="24"/>
              </w:rPr>
            </w:pPr>
            <w:r w:rsidRPr="00E73FBE">
              <w:rPr>
                <w:sz w:val="24"/>
              </w:rPr>
              <w:t>80</w:t>
            </w:r>
          </w:p>
        </w:tc>
      </w:tr>
      <w:tr w:rsidR="000C08DB" w:rsidTr="00D42E07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>
            <w:pPr>
              <w:pStyle w:val="a3"/>
              <w:spacing w:before="0" w:after="0"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 w:rsidP="001A5933">
            <w:pPr>
              <w:pStyle w:val="a3"/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 w:rsidP="001A5933">
            <w:pPr>
              <w:pStyle w:val="a3"/>
              <w:spacing w:before="0" w:after="0" w:line="276" w:lineRule="auto"/>
              <w:jc w:val="center"/>
              <w:rPr>
                <w:sz w:val="24"/>
              </w:rPr>
            </w:pPr>
            <w:r w:rsidRPr="00E73FBE">
              <w:rPr>
                <w:sz w:val="24"/>
              </w:rPr>
              <w:t>17,7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>
            <w:pPr>
              <w:pStyle w:val="a3"/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4E706A">
            <w:pPr>
              <w:pStyle w:val="a3"/>
              <w:spacing w:before="0" w:after="0" w:line="276" w:lineRule="auto"/>
              <w:jc w:val="center"/>
              <w:rPr>
                <w:sz w:val="24"/>
              </w:rPr>
            </w:pPr>
            <w:r w:rsidRPr="00E73FBE">
              <w:rPr>
                <w:sz w:val="24"/>
              </w:rPr>
              <w:t>20</w:t>
            </w:r>
          </w:p>
        </w:tc>
      </w:tr>
      <w:tr w:rsidR="000C08DB" w:rsidTr="00D42E07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Default="000C08DB">
            <w:pPr>
              <w:pStyle w:val="a3"/>
              <w:spacing w:before="0" w:after="0"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Низкий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0C08DB" w:rsidP="001A5933">
            <w:pPr>
              <w:pStyle w:val="a3"/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0C08DB" w:rsidP="001A5933">
            <w:pPr>
              <w:pStyle w:val="a3"/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0C08DB">
            <w:pPr>
              <w:pStyle w:val="a3"/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DB" w:rsidRPr="00E73FBE" w:rsidRDefault="000C08DB">
            <w:pPr>
              <w:pStyle w:val="a3"/>
              <w:spacing w:before="0" w:after="0" w:line="276" w:lineRule="auto"/>
              <w:jc w:val="center"/>
              <w:rPr>
                <w:color w:val="000000" w:themeColor="text1"/>
                <w:sz w:val="24"/>
              </w:rPr>
            </w:pPr>
            <w:r w:rsidRPr="00E73FBE">
              <w:rPr>
                <w:color w:val="000000" w:themeColor="text1"/>
                <w:sz w:val="24"/>
              </w:rPr>
              <w:t>-</w:t>
            </w:r>
          </w:p>
        </w:tc>
      </w:tr>
    </w:tbl>
    <w:p w:rsidR="00D42E07" w:rsidRDefault="00D42E07" w:rsidP="00D42E07">
      <w:pPr>
        <w:pStyle w:val="a3"/>
        <w:jc w:val="both"/>
        <w:rPr>
          <w:rFonts w:ascii="Constantia" w:hAnsi="Constantia" w:cs="Arial"/>
          <w:b/>
          <w:i/>
          <w:color w:val="000000"/>
          <w:sz w:val="24"/>
          <w:szCs w:val="28"/>
        </w:rPr>
      </w:pPr>
    </w:p>
    <w:p w:rsidR="00D42E07" w:rsidRDefault="002D0D6B" w:rsidP="00D42E07">
      <w:pPr>
        <w:pStyle w:val="a3"/>
        <w:jc w:val="both"/>
        <w:rPr>
          <w:rFonts w:ascii="Constantia" w:hAnsi="Constantia"/>
          <w:i/>
          <w:color w:val="000000"/>
          <w:sz w:val="24"/>
          <w:szCs w:val="28"/>
        </w:rPr>
      </w:pPr>
      <w:r>
        <w:rPr>
          <w:rFonts w:ascii="Constantia" w:hAnsi="Constantia" w:cs="Arial"/>
          <w:b/>
          <w:i/>
          <w:color w:val="000000"/>
          <w:sz w:val="24"/>
          <w:szCs w:val="28"/>
        </w:rPr>
        <w:t>6</w:t>
      </w:r>
      <w:r w:rsidR="00D42E07">
        <w:rPr>
          <w:rFonts w:ascii="Constantia" w:hAnsi="Constantia" w:cs="Arial"/>
          <w:b/>
          <w:i/>
          <w:color w:val="000000"/>
          <w:sz w:val="24"/>
          <w:szCs w:val="28"/>
        </w:rPr>
        <w:t>. Организация питания.</w:t>
      </w:r>
    </w:p>
    <w:p w:rsidR="00D42E07" w:rsidRDefault="00D42E07" w:rsidP="00D42E07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Здоровье человека - важнейший приоритет  государства. </w:t>
      </w:r>
      <w:r>
        <w:rPr>
          <w:color w:val="000000"/>
          <w:sz w:val="24"/>
          <w:szCs w:val="28"/>
        </w:rPr>
        <w:t>Рациональное</w:t>
      </w:r>
      <w:r>
        <w:rPr>
          <w:color w:val="000000"/>
          <w:sz w:val="24"/>
          <w:szCs w:val="24"/>
        </w:rPr>
        <w:t xml:space="preserve"> питание детей, как и  состояние их здоровья, должны быть предметом особого  внимания. В дошкольном  учреждении  питание сбалансировано  и построено на основе 10-дневного меню, с учётом потребностей детского организма в белках, жирах, углеводах и калориях. Третье блюдо витаминизируется  аскорбиновой кислотой. В рационе  круглый год – овощи, фрукты и соки. Разработаны и внедрены технологические карты. </w:t>
      </w:r>
    </w:p>
    <w:p w:rsidR="00D42E07" w:rsidRPr="00C556AF" w:rsidRDefault="00D42E07" w:rsidP="00C556AF">
      <w:pPr>
        <w:pStyle w:val="a3"/>
        <w:tabs>
          <w:tab w:val="left" w:pos="5535"/>
        </w:tabs>
        <w:jc w:val="both"/>
        <w:rPr>
          <w:rFonts w:ascii="Constantia" w:hAnsi="Constantia"/>
          <w:i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  <w:r>
        <w:rPr>
          <w:rFonts w:ascii="Verdana" w:hAnsi="Verdana"/>
          <w:color w:val="000000"/>
          <w:sz w:val="24"/>
        </w:rPr>
        <w:tab/>
      </w:r>
      <w:r w:rsidRPr="000C08DB">
        <w:rPr>
          <w:rFonts w:ascii="Verdana" w:hAnsi="Verdana"/>
          <w:color w:val="000000"/>
          <w:sz w:val="24"/>
        </w:rPr>
        <w:t> </w:t>
      </w:r>
    </w:p>
    <w:sectPr w:rsidR="00D42E07" w:rsidRPr="00C556AF" w:rsidSect="00E73FBE">
      <w:pgSz w:w="11906" w:h="16838"/>
      <w:pgMar w:top="709" w:right="850" w:bottom="56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C7"/>
    <w:multiLevelType w:val="hybridMultilevel"/>
    <w:tmpl w:val="954E3992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5C09"/>
    <w:multiLevelType w:val="hybridMultilevel"/>
    <w:tmpl w:val="01BA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171"/>
    <w:multiLevelType w:val="hybridMultilevel"/>
    <w:tmpl w:val="DA78EDE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ED74B21"/>
    <w:multiLevelType w:val="hybridMultilevel"/>
    <w:tmpl w:val="542A536C"/>
    <w:lvl w:ilvl="0" w:tplc="0419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655F"/>
    <w:multiLevelType w:val="hybridMultilevel"/>
    <w:tmpl w:val="83C24A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F3934C0"/>
    <w:multiLevelType w:val="hybridMultilevel"/>
    <w:tmpl w:val="CFA6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425D"/>
    <w:multiLevelType w:val="hybridMultilevel"/>
    <w:tmpl w:val="58BEF92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62070CD"/>
    <w:multiLevelType w:val="hybridMultilevel"/>
    <w:tmpl w:val="CF1C244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4493C4A"/>
    <w:multiLevelType w:val="hybridMultilevel"/>
    <w:tmpl w:val="CC52EEEA"/>
    <w:lvl w:ilvl="0" w:tplc="464AFA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07"/>
    <w:rsid w:val="00002DF1"/>
    <w:rsid w:val="0003748E"/>
    <w:rsid w:val="00037F7B"/>
    <w:rsid w:val="00041729"/>
    <w:rsid w:val="0004337E"/>
    <w:rsid w:val="000A2393"/>
    <w:rsid w:val="000C08DB"/>
    <w:rsid w:val="000C3FE8"/>
    <w:rsid w:val="00167D33"/>
    <w:rsid w:val="001A24B3"/>
    <w:rsid w:val="001B584D"/>
    <w:rsid w:val="001F7D0B"/>
    <w:rsid w:val="002312F5"/>
    <w:rsid w:val="00270CBD"/>
    <w:rsid w:val="002976F3"/>
    <w:rsid w:val="002D0D6B"/>
    <w:rsid w:val="00344E93"/>
    <w:rsid w:val="00364CEE"/>
    <w:rsid w:val="0037021A"/>
    <w:rsid w:val="00374553"/>
    <w:rsid w:val="00390731"/>
    <w:rsid w:val="003D25FB"/>
    <w:rsid w:val="00433384"/>
    <w:rsid w:val="00491D90"/>
    <w:rsid w:val="004D267B"/>
    <w:rsid w:val="004E706A"/>
    <w:rsid w:val="00504F64"/>
    <w:rsid w:val="00525ED6"/>
    <w:rsid w:val="00526261"/>
    <w:rsid w:val="00563F44"/>
    <w:rsid w:val="00591C2D"/>
    <w:rsid w:val="005A50B5"/>
    <w:rsid w:val="005C33B8"/>
    <w:rsid w:val="005C5748"/>
    <w:rsid w:val="005C7237"/>
    <w:rsid w:val="00603643"/>
    <w:rsid w:val="0060465C"/>
    <w:rsid w:val="0061666F"/>
    <w:rsid w:val="006321BC"/>
    <w:rsid w:val="006446DC"/>
    <w:rsid w:val="006465BE"/>
    <w:rsid w:val="00654900"/>
    <w:rsid w:val="00672813"/>
    <w:rsid w:val="00677D00"/>
    <w:rsid w:val="00691651"/>
    <w:rsid w:val="006972CF"/>
    <w:rsid w:val="006A314D"/>
    <w:rsid w:val="006A4B1B"/>
    <w:rsid w:val="006B3802"/>
    <w:rsid w:val="007402A8"/>
    <w:rsid w:val="00767DDC"/>
    <w:rsid w:val="00773F03"/>
    <w:rsid w:val="007A4A4A"/>
    <w:rsid w:val="007C040E"/>
    <w:rsid w:val="0080067A"/>
    <w:rsid w:val="00853063"/>
    <w:rsid w:val="00860D85"/>
    <w:rsid w:val="00864DBB"/>
    <w:rsid w:val="00873E02"/>
    <w:rsid w:val="00905CCC"/>
    <w:rsid w:val="009343A0"/>
    <w:rsid w:val="00935AA6"/>
    <w:rsid w:val="0097189F"/>
    <w:rsid w:val="009A2539"/>
    <w:rsid w:val="00A9616F"/>
    <w:rsid w:val="00AB5CB0"/>
    <w:rsid w:val="00AF2A4D"/>
    <w:rsid w:val="00B14C7B"/>
    <w:rsid w:val="00B376C4"/>
    <w:rsid w:val="00B55EC1"/>
    <w:rsid w:val="00B626CF"/>
    <w:rsid w:val="00B63F62"/>
    <w:rsid w:val="00B674C6"/>
    <w:rsid w:val="00B80DD0"/>
    <w:rsid w:val="00BA1DDD"/>
    <w:rsid w:val="00BC08BA"/>
    <w:rsid w:val="00C135A1"/>
    <w:rsid w:val="00C556AF"/>
    <w:rsid w:val="00C72D61"/>
    <w:rsid w:val="00C837F0"/>
    <w:rsid w:val="00CD31A6"/>
    <w:rsid w:val="00CE48E3"/>
    <w:rsid w:val="00CF0543"/>
    <w:rsid w:val="00CF1A6A"/>
    <w:rsid w:val="00CF47BC"/>
    <w:rsid w:val="00D05270"/>
    <w:rsid w:val="00D42E07"/>
    <w:rsid w:val="00DA4E33"/>
    <w:rsid w:val="00DB2CBF"/>
    <w:rsid w:val="00DC5E13"/>
    <w:rsid w:val="00DD6CB6"/>
    <w:rsid w:val="00E667B1"/>
    <w:rsid w:val="00E73FBE"/>
    <w:rsid w:val="00EE3774"/>
    <w:rsid w:val="00F20798"/>
    <w:rsid w:val="00F21457"/>
    <w:rsid w:val="00F263C8"/>
    <w:rsid w:val="00F27806"/>
    <w:rsid w:val="00F34D1F"/>
    <w:rsid w:val="00F44592"/>
    <w:rsid w:val="00F54023"/>
    <w:rsid w:val="00F8160B"/>
    <w:rsid w:val="00F9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4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4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D4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4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D42E0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D4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42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1F84-28C4-432B-99DC-FB796F9A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с.Пролетарского"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Руслан</cp:lastModifiedBy>
  <cp:revision>38</cp:revision>
  <cp:lastPrinted>2017-04-17T05:57:00Z</cp:lastPrinted>
  <dcterms:created xsi:type="dcterms:W3CDTF">2015-07-15T08:53:00Z</dcterms:created>
  <dcterms:modified xsi:type="dcterms:W3CDTF">2017-04-19T21:25:00Z</dcterms:modified>
</cp:coreProperties>
</file>