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95" w:rsidRDefault="00F63695" w:rsidP="00F63695">
      <w:pPr>
        <w:pStyle w:val="a5"/>
        <w:numPr>
          <w:ilvl w:val="0"/>
          <w:numId w:val="32"/>
        </w:numPr>
        <w:rPr>
          <w:b/>
          <w:sz w:val="28"/>
          <w:szCs w:val="28"/>
          <w:u w:val="single"/>
          <w:lang w:eastAsia="ru-RU"/>
        </w:rPr>
      </w:pPr>
      <w:r w:rsidRPr="00F63695">
        <w:rPr>
          <w:b/>
          <w:sz w:val="28"/>
          <w:szCs w:val="28"/>
          <w:u w:val="single"/>
          <w:lang w:eastAsia="ru-RU"/>
        </w:rPr>
        <w:t>Воспитательная работа.</w:t>
      </w:r>
    </w:p>
    <w:p w:rsidR="00F63695" w:rsidRPr="00F63695" w:rsidRDefault="00F63695" w:rsidP="00F63695">
      <w:pPr>
        <w:pStyle w:val="a5"/>
        <w:rPr>
          <w:b/>
          <w:sz w:val="28"/>
          <w:szCs w:val="28"/>
          <w:u w:val="single"/>
          <w:lang w:eastAsia="ru-RU"/>
        </w:rPr>
      </w:pPr>
    </w:p>
    <w:p w:rsidR="00F63695" w:rsidRDefault="00F63695" w:rsidP="00F63695">
      <w:pPr>
        <w:jc w:val="both"/>
      </w:pPr>
      <w:r>
        <w:t xml:space="preserve">                В 2015</w:t>
      </w:r>
      <w:r w:rsidRPr="00C238C5">
        <w:t xml:space="preserve"> - 201</w:t>
      </w:r>
      <w:r>
        <w:t>6</w:t>
      </w:r>
      <w:r w:rsidRPr="00C238C5">
        <w:t xml:space="preserve"> учебном году воспитательная работа осуществлялась в соответс</w:t>
      </w:r>
      <w:r w:rsidRPr="00C238C5">
        <w:t>т</w:t>
      </w:r>
      <w:r w:rsidRPr="00C238C5">
        <w:t>вии с целями и за</w:t>
      </w:r>
      <w:r>
        <w:t>дачами школы</w:t>
      </w:r>
      <w:r w:rsidRPr="00C238C5">
        <w:t xml:space="preserve">. </w:t>
      </w:r>
    </w:p>
    <w:p w:rsidR="00F63695" w:rsidRPr="007A40ED" w:rsidRDefault="00F63695" w:rsidP="00F63695">
      <w:pPr>
        <w:jc w:val="both"/>
      </w:pPr>
      <w:r w:rsidRPr="00C238C5">
        <w:t>Целью во</w:t>
      </w:r>
      <w:r>
        <w:t>спитательной работы школы в 2015</w:t>
      </w:r>
      <w:r w:rsidRPr="00C238C5">
        <w:t xml:space="preserve"> – 201</w:t>
      </w:r>
      <w:r>
        <w:t xml:space="preserve">6 году </w:t>
      </w:r>
      <w:r w:rsidRPr="00C238C5">
        <w:t>создание условий для формир</w:t>
      </w:r>
      <w:r w:rsidRPr="00C238C5">
        <w:t>о</w:t>
      </w:r>
      <w:r w:rsidRPr="00C238C5">
        <w:t>вания личности творческой, самостоятельной, гуманной, способной ценить себя и уважать других; воспитывать поколение людей, способных стать достойными гражданами России, любящих свою семью, свой дом, своё дело, своё Отечество, готовых к нравственному п</w:t>
      </w:r>
      <w:r w:rsidRPr="00C238C5">
        <w:t>о</w:t>
      </w:r>
      <w:r w:rsidRPr="00C238C5">
        <w:t>ведению и выполнению гражданских обязанностей.</w:t>
      </w:r>
      <w:r w:rsidRPr="007A40ED">
        <w:t xml:space="preserve"> Все мероприятия являлись звеньями в цепи процесса создания личностно-ориентированной образовательной и воспитательной среды. </w:t>
      </w:r>
      <w:proofErr w:type="gramStart"/>
      <w:r w:rsidRPr="007A40ED">
        <w:t>Эта работа была направлена на достижение уставных целей, на выполнение задач, соответствующих реализуемому этапу развития образовательной системы школы, и на повышение эффективности учебно-воспитательного процесса, основной задачей которого является  подготовка ответственного гражданина, способного самостоятельно мыслить и оценивать происходящее, строить свою жизнь и деятельность в соответствии с собстве</w:t>
      </w:r>
      <w:r w:rsidRPr="007A40ED">
        <w:t>н</w:t>
      </w:r>
      <w:r w:rsidRPr="007A40ED">
        <w:t>ными интересами и с учетом интересов и требований окружающих его людей и общества в целом</w:t>
      </w:r>
      <w:proofErr w:type="gramEnd"/>
      <w:r w:rsidRPr="007A40ED">
        <w:t>.  Для реализации  поставленных  целей были сформулированы   дополнительные цели и задачи:</w:t>
      </w:r>
    </w:p>
    <w:p w:rsidR="00F63695" w:rsidRPr="007A40ED" w:rsidRDefault="00F63695" w:rsidP="00F63695">
      <w:pPr>
        <w:jc w:val="both"/>
      </w:pPr>
      <w:r w:rsidRPr="007A40ED">
        <w:t>1.</w:t>
      </w:r>
      <w:r w:rsidRPr="007A40ED">
        <w:tab/>
        <w:t>Развивать нравственную самооценку учащихся, готовить их к самовоспитанию и самоанализу.</w:t>
      </w:r>
    </w:p>
    <w:p w:rsidR="00F63695" w:rsidRPr="007A40ED" w:rsidRDefault="00F63695" w:rsidP="00F63695">
      <w:pPr>
        <w:jc w:val="both"/>
      </w:pPr>
      <w:r w:rsidRPr="007A40ED">
        <w:t>2.</w:t>
      </w:r>
      <w:r w:rsidRPr="007A40ED">
        <w:tab/>
        <w:t xml:space="preserve">Способствовать созданию условий для успешной реализации учебного процесса и контроля выполнения своих учебных и </w:t>
      </w:r>
      <w:proofErr w:type="spellStart"/>
      <w:r w:rsidRPr="007A40ED">
        <w:t>внеучебных</w:t>
      </w:r>
      <w:proofErr w:type="spellEnd"/>
      <w:r w:rsidRPr="007A40ED">
        <w:t xml:space="preserve"> обязанностей;</w:t>
      </w:r>
    </w:p>
    <w:p w:rsidR="00F63695" w:rsidRPr="007A40ED" w:rsidRDefault="00F63695" w:rsidP="00F63695">
      <w:pPr>
        <w:jc w:val="both"/>
      </w:pPr>
      <w:r w:rsidRPr="007A40ED">
        <w:t>3.</w:t>
      </w:r>
      <w:r w:rsidRPr="007A40ED">
        <w:tab/>
        <w:t>Формировать навыки самоорганизации, самодисциплины, требовательности;</w:t>
      </w:r>
    </w:p>
    <w:p w:rsidR="00F63695" w:rsidRPr="007A40ED" w:rsidRDefault="00F63695" w:rsidP="00F63695">
      <w:pPr>
        <w:jc w:val="both"/>
      </w:pPr>
      <w:r w:rsidRPr="007A40ED">
        <w:t>4.</w:t>
      </w:r>
      <w:r w:rsidRPr="007A40ED">
        <w:tab/>
        <w:t>Формировать культуру общения между собой и учителями;</w:t>
      </w:r>
    </w:p>
    <w:p w:rsidR="00F63695" w:rsidRPr="007A40ED" w:rsidRDefault="00F63695" w:rsidP="00F63695">
      <w:pPr>
        <w:jc w:val="both"/>
      </w:pPr>
      <w:r w:rsidRPr="007A40ED">
        <w:t>5.</w:t>
      </w:r>
      <w:r w:rsidRPr="007A40ED">
        <w:tab/>
        <w:t xml:space="preserve">Совершенствовать организаторские способности, поощрять активность учеников; </w:t>
      </w:r>
    </w:p>
    <w:p w:rsidR="00F63695" w:rsidRPr="007A40ED" w:rsidRDefault="00F63695" w:rsidP="00F63695">
      <w:pPr>
        <w:jc w:val="both"/>
      </w:pPr>
      <w:r w:rsidRPr="007A40ED">
        <w:t>6.</w:t>
      </w:r>
      <w:r w:rsidRPr="007A40ED">
        <w:tab/>
        <w:t xml:space="preserve">Усилить </w:t>
      </w:r>
      <w:proofErr w:type="gramStart"/>
      <w:r w:rsidRPr="007A40ED">
        <w:t>контроль за</w:t>
      </w:r>
      <w:proofErr w:type="gramEnd"/>
      <w:r w:rsidRPr="007A40ED">
        <w:t xml:space="preserve"> поведением, учебными успехами для того, чтобы не допу</w:t>
      </w:r>
      <w:r w:rsidRPr="007A40ED">
        <w:t>с</w:t>
      </w:r>
      <w:r w:rsidRPr="007A40ED">
        <w:t>тить переход учеников в группу потенциального риска.</w:t>
      </w:r>
    </w:p>
    <w:p w:rsidR="00F63695" w:rsidRPr="00C238C5" w:rsidRDefault="00F63695" w:rsidP="00F63695">
      <w:pPr>
        <w:jc w:val="both"/>
      </w:pPr>
      <w:r w:rsidRPr="007A40ED">
        <w:t>7.</w:t>
      </w:r>
      <w:r w:rsidRPr="007A40ED">
        <w:tab/>
        <w:t>Совершенствовать  систему семейного воспитания, требовать повышения  ответс</w:t>
      </w:r>
      <w:r w:rsidRPr="007A40ED">
        <w:t>т</w:t>
      </w:r>
      <w:r w:rsidRPr="007A40ED">
        <w:t>венности родителей за воспитание и обучение детей.</w:t>
      </w:r>
    </w:p>
    <w:p w:rsidR="00F63695" w:rsidRDefault="00F63695" w:rsidP="00F63695">
      <w:pPr>
        <w:jc w:val="both"/>
      </w:pPr>
      <w:r w:rsidRPr="00C238C5">
        <w:t>Воспитательная работа проводилась согласно школьному плану воспитательной работы и плану управления образования, а так же согласно приказам управления образован</w:t>
      </w:r>
      <w:r>
        <w:t>ия и п</w:t>
      </w:r>
      <w:r>
        <w:t>о</w:t>
      </w:r>
      <w:r>
        <w:t xml:space="preserve">ложениям по республиканским и </w:t>
      </w:r>
      <w:r w:rsidRPr="00C238C5">
        <w:t xml:space="preserve"> муниципальным воспитательным мероприятиям. </w:t>
      </w:r>
    </w:p>
    <w:p w:rsidR="00F63695" w:rsidRPr="007A40ED" w:rsidRDefault="00F63695" w:rsidP="00F63695">
      <w:pPr>
        <w:jc w:val="both"/>
      </w:pPr>
      <w:r w:rsidRPr="007A40ED">
        <w:t>Для реализации поставленных  задач были определены  приоритетные направления, через которые и осуществлялась воспитательная работа:</w:t>
      </w:r>
    </w:p>
    <w:p w:rsidR="00F63695" w:rsidRPr="007936A1" w:rsidRDefault="00F63695" w:rsidP="00F63695">
      <w:pPr>
        <w:pStyle w:val="a5"/>
        <w:numPr>
          <w:ilvl w:val="0"/>
          <w:numId w:val="30"/>
        </w:numPr>
        <w:suppressAutoHyphens w:val="0"/>
        <w:jc w:val="both"/>
      </w:pPr>
      <w:r w:rsidRPr="007936A1">
        <w:t>гражданско-патриотическое воспитание;</w:t>
      </w:r>
    </w:p>
    <w:p w:rsidR="00F63695" w:rsidRPr="007936A1" w:rsidRDefault="00F63695" w:rsidP="00F63695">
      <w:pPr>
        <w:pStyle w:val="a5"/>
        <w:numPr>
          <w:ilvl w:val="0"/>
          <w:numId w:val="30"/>
        </w:numPr>
        <w:suppressAutoHyphens w:val="0"/>
        <w:jc w:val="both"/>
      </w:pPr>
      <w:proofErr w:type="spellStart"/>
      <w:r w:rsidRPr="007936A1">
        <w:t>физкультурно</w:t>
      </w:r>
      <w:proofErr w:type="spellEnd"/>
      <w:r w:rsidRPr="007936A1">
        <w:t xml:space="preserve"> - оздоровительное воспитание;</w:t>
      </w:r>
    </w:p>
    <w:p w:rsidR="00F63695" w:rsidRPr="007936A1" w:rsidRDefault="00F63695" w:rsidP="00F63695">
      <w:pPr>
        <w:pStyle w:val="a5"/>
        <w:numPr>
          <w:ilvl w:val="0"/>
          <w:numId w:val="30"/>
        </w:numPr>
        <w:suppressAutoHyphens w:val="0"/>
        <w:jc w:val="both"/>
      </w:pPr>
      <w:r w:rsidRPr="007936A1">
        <w:t>профилактика правонарушений;</w:t>
      </w:r>
    </w:p>
    <w:p w:rsidR="00F63695" w:rsidRPr="007936A1" w:rsidRDefault="00F63695" w:rsidP="00F63695">
      <w:pPr>
        <w:pStyle w:val="a5"/>
        <w:numPr>
          <w:ilvl w:val="0"/>
          <w:numId w:val="30"/>
        </w:numPr>
        <w:suppressAutoHyphens w:val="0"/>
        <w:jc w:val="both"/>
      </w:pPr>
      <w:r w:rsidRPr="007936A1">
        <w:t>духовно-нравственное воспитание;</w:t>
      </w:r>
    </w:p>
    <w:p w:rsidR="00F63695" w:rsidRPr="007936A1" w:rsidRDefault="00F63695" w:rsidP="00F63695">
      <w:pPr>
        <w:pStyle w:val="a5"/>
        <w:numPr>
          <w:ilvl w:val="0"/>
          <w:numId w:val="30"/>
        </w:numPr>
        <w:suppressAutoHyphens w:val="0"/>
        <w:jc w:val="both"/>
      </w:pPr>
      <w:r w:rsidRPr="007936A1">
        <w:t>работа с родителями;</w:t>
      </w:r>
    </w:p>
    <w:p w:rsidR="00F63695" w:rsidRPr="007936A1" w:rsidRDefault="00F63695" w:rsidP="00F63695">
      <w:pPr>
        <w:pStyle w:val="a5"/>
        <w:numPr>
          <w:ilvl w:val="0"/>
          <w:numId w:val="30"/>
        </w:numPr>
        <w:suppressAutoHyphens w:val="0"/>
        <w:jc w:val="both"/>
      </w:pPr>
      <w:r w:rsidRPr="007936A1">
        <w:t>школьное самоуправление;</w:t>
      </w:r>
    </w:p>
    <w:p w:rsidR="00F63695" w:rsidRPr="007936A1" w:rsidRDefault="00F63695" w:rsidP="00F63695">
      <w:pPr>
        <w:pStyle w:val="a5"/>
        <w:numPr>
          <w:ilvl w:val="0"/>
          <w:numId w:val="30"/>
        </w:numPr>
        <w:suppressAutoHyphens w:val="0"/>
        <w:jc w:val="both"/>
      </w:pPr>
      <w:r w:rsidRPr="007936A1">
        <w:t>эффективность работы  классных руководителей;</w:t>
      </w:r>
    </w:p>
    <w:p w:rsidR="00F63695" w:rsidRPr="007936A1" w:rsidRDefault="00F63695" w:rsidP="00F63695">
      <w:pPr>
        <w:pStyle w:val="a5"/>
        <w:numPr>
          <w:ilvl w:val="0"/>
          <w:numId w:val="30"/>
        </w:numPr>
        <w:suppressAutoHyphens w:val="0"/>
        <w:jc w:val="both"/>
      </w:pPr>
      <w:r w:rsidRPr="007936A1">
        <w:t>работа кружков и спортивных секций.</w:t>
      </w:r>
    </w:p>
    <w:p w:rsidR="00F63695" w:rsidRDefault="00F63695" w:rsidP="00F63695">
      <w:pPr>
        <w:jc w:val="both"/>
      </w:pPr>
      <w:r w:rsidRPr="00C238C5">
        <w:t>Данные направления реализуются через традиционные школьные мероприятия. По сути традиции представляют собой исторически-культурное наследие, которое постоянно развивается с учетом современных реалий жизни.  Такие традиции существуют и развиваю</w:t>
      </w:r>
      <w:r w:rsidRPr="00C238C5">
        <w:t>т</w:t>
      </w:r>
      <w:r w:rsidRPr="00C238C5">
        <w:t>ся в школе.</w:t>
      </w:r>
    </w:p>
    <w:p w:rsidR="00F63695" w:rsidRDefault="00F63695" w:rsidP="00F63695">
      <w:pPr>
        <w:jc w:val="both"/>
      </w:pPr>
      <w:r w:rsidRPr="00CF1AB1">
        <w:t>Работу в </w:t>
      </w:r>
      <w:r w:rsidRPr="00CF1AB1">
        <w:rPr>
          <w:u w:val="single"/>
        </w:rPr>
        <w:t xml:space="preserve">рамках </w:t>
      </w:r>
      <w:proofErr w:type="spellStart"/>
      <w:r w:rsidRPr="00D31065">
        <w:rPr>
          <w:b/>
          <w:u w:val="single"/>
        </w:rPr>
        <w:t>гражданско</w:t>
      </w:r>
      <w:proofErr w:type="spellEnd"/>
      <w:r w:rsidRPr="00D31065">
        <w:rPr>
          <w:b/>
          <w:u w:val="single"/>
        </w:rPr>
        <w:t xml:space="preserve"> – патриотического воспитания</w:t>
      </w:r>
      <w:r w:rsidRPr="00CF1AB1">
        <w:t xml:space="preserve"> курирует заместитель директора по ВР. В школе по традиции </w:t>
      </w:r>
      <w:r>
        <w:t xml:space="preserve">и в преддверии Дня Победы </w:t>
      </w:r>
      <w:r w:rsidRPr="00647CE6">
        <w:t>проведены Уроки М</w:t>
      </w:r>
      <w:r w:rsidRPr="00647CE6">
        <w:t>у</w:t>
      </w:r>
      <w:r w:rsidRPr="00647CE6">
        <w:t>жества, Уроки Победы, классные часы, встречи с «детьми войны»</w:t>
      </w:r>
      <w:r>
        <w:t xml:space="preserve">. </w:t>
      </w:r>
    </w:p>
    <w:p w:rsidR="00F63695" w:rsidRDefault="00F63695" w:rsidP="00F63695">
      <w:pPr>
        <w:jc w:val="both"/>
      </w:pPr>
      <w:r w:rsidRPr="00647CE6">
        <w:lastRenderedPageBreak/>
        <w:t>В ходе мероприятий, учащимся ещё раз напомнили самые важные вехи Великой Отечественной войны: сражение за Москву, блокаду Ленинграда, Сталинградскую битву, Ку</w:t>
      </w:r>
      <w:r w:rsidRPr="00647CE6">
        <w:t>р</w:t>
      </w:r>
      <w:r w:rsidRPr="00647CE6">
        <w:t xml:space="preserve">скую Дугу, битвы за Кавказ,  Днепр и Берлин. Предварительно были проведены конкурсы рисунков о войне, конкурсы чтецов, конкурс </w:t>
      </w:r>
      <w:proofErr w:type="spellStart"/>
      <w:r w:rsidRPr="00647CE6">
        <w:t>военно</w:t>
      </w:r>
      <w:proofErr w:type="spellEnd"/>
      <w:r w:rsidRPr="00647CE6">
        <w:t xml:space="preserve"> - патриотической песни.  </w:t>
      </w:r>
      <w:r>
        <w:t>Учащиеся приняли участие в традиционном муниципальном конкурсе «Споемте друзья», где заняли в н</w:t>
      </w:r>
      <w:r w:rsidRPr="00647CE6">
        <w:t>оминаци</w:t>
      </w:r>
      <w:r>
        <w:t>и</w:t>
      </w:r>
      <w:r w:rsidRPr="00647CE6">
        <w:t xml:space="preserve"> «Ансамблевое исполнение»</w:t>
      </w:r>
      <w:r>
        <w:t xml:space="preserve"> второе призовое место.</w:t>
      </w:r>
    </w:p>
    <w:p w:rsidR="00F63695" w:rsidRDefault="00F63695" w:rsidP="00F63695">
      <w:pPr>
        <w:jc w:val="both"/>
      </w:pPr>
      <w:r w:rsidRPr="00647CE6">
        <w:t>Ребята приняли  учас</w:t>
      </w:r>
      <w:r>
        <w:t>тие  в акции «Бессмертный полк»</w:t>
      </w:r>
      <w:r w:rsidRPr="00647CE6">
        <w:t>;  «Георгиевская лент</w:t>
      </w:r>
      <w:r>
        <w:t>очка», «Лес Победы»</w:t>
      </w:r>
      <w:r w:rsidRPr="00647CE6">
        <w:t xml:space="preserve">, </w:t>
      </w:r>
      <w:r>
        <w:t xml:space="preserve">«День неизвестного солдата». </w:t>
      </w:r>
      <w:r w:rsidRPr="00647CE6">
        <w:t>На уроках были использованы презентационные проекты, наглядный материал, статистический данные. В подготовке к Уроку Победы учителя, классные руководители использовали литератур</w:t>
      </w:r>
      <w:r>
        <w:t>у, видео материал, фотохроники</w:t>
      </w:r>
      <w:r w:rsidRPr="00647CE6">
        <w:t xml:space="preserve">. Много информации было использовано с  интернет - ресурсов. </w:t>
      </w:r>
    </w:p>
    <w:p w:rsidR="00F63695" w:rsidRDefault="00F63695" w:rsidP="00F63695">
      <w:pPr>
        <w:jc w:val="both"/>
      </w:pPr>
      <w:r>
        <w:t>Команда учеников приняла участие в муниципальной военно-спортивной игре</w:t>
      </w:r>
      <w:r w:rsidRPr="00DE5362">
        <w:t xml:space="preserve"> «Победа</w:t>
      </w:r>
      <w:r>
        <w:t>», где заняли второе призовое место.</w:t>
      </w:r>
      <w:r w:rsidRPr="00DE5362">
        <w:t xml:space="preserve"> </w:t>
      </w:r>
      <w:r>
        <w:t>Так же в конкурсе рисунков и плакатов  «Праздник Победы глазами детей» учащиеся нашей школы стали победителями: Кашка</w:t>
      </w:r>
      <w:r w:rsidRPr="00DE5362">
        <w:t xml:space="preserve"> </w:t>
      </w:r>
      <w:r>
        <w:t>Максим в н</w:t>
      </w:r>
      <w:r w:rsidRPr="00DE5362">
        <w:t>о</w:t>
      </w:r>
      <w:r w:rsidRPr="00DE5362">
        <w:t>минаци</w:t>
      </w:r>
      <w:r>
        <w:t>и</w:t>
      </w:r>
      <w:r w:rsidRPr="00DE5362">
        <w:t xml:space="preserve"> «Рисунок»</w:t>
      </w:r>
      <w:r>
        <w:t xml:space="preserve">  </w:t>
      </w:r>
      <w:proofErr w:type="gramStart"/>
      <w:r>
        <w:t xml:space="preserve">( </w:t>
      </w:r>
      <w:proofErr w:type="gramEnd"/>
      <w:r>
        <w:t xml:space="preserve">1-4 </w:t>
      </w:r>
      <w:proofErr w:type="spellStart"/>
      <w:r>
        <w:t>кл</w:t>
      </w:r>
      <w:proofErr w:type="spellEnd"/>
      <w:r>
        <w:t xml:space="preserve">) - 1 место; Ли </w:t>
      </w:r>
      <w:proofErr w:type="spellStart"/>
      <w:r>
        <w:t>Дарина</w:t>
      </w:r>
      <w:proofErr w:type="spellEnd"/>
      <w:r>
        <w:t xml:space="preserve"> в той же номинации (5-8 </w:t>
      </w:r>
      <w:proofErr w:type="spellStart"/>
      <w:r>
        <w:t>кл</w:t>
      </w:r>
      <w:proofErr w:type="spellEnd"/>
      <w:r>
        <w:t>.) – 1 место.</w:t>
      </w:r>
    </w:p>
    <w:p w:rsidR="00F63695" w:rsidRDefault="00F63695" w:rsidP="00F63695">
      <w:pPr>
        <w:jc w:val="both"/>
      </w:pPr>
      <w:r w:rsidRPr="00DE5362">
        <w:t>Подводя итоги всех конкурсов и  мероприятий, дети получили грамоты, сертификаты, д</w:t>
      </w:r>
      <w:r w:rsidRPr="00DE5362">
        <w:t>и</w:t>
      </w:r>
      <w:r w:rsidRPr="00DE5362">
        <w:t>пломы разных уровней.</w:t>
      </w:r>
    </w:p>
    <w:p w:rsidR="00F63695" w:rsidRDefault="00F63695" w:rsidP="00F63695">
      <w:pPr>
        <w:jc w:val="both"/>
      </w:pPr>
      <w:r w:rsidRPr="00D31065">
        <w:t>Уровень заинтересованности учащихся в подобных мероприятиях стал выше, что позв</w:t>
      </w:r>
      <w:r w:rsidRPr="00D31065">
        <w:t>о</w:t>
      </w:r>
      <w:r w:rsidRPr="00D31065">
        <w:t xml:space="preserve">ляет судить о хорошем уровне </w:t>
      </w:r>
      <w:proofErr w:type="spellStart"/>
      <w:r w:rsidRPr="00D31065">
        <w:t>сформированности</w:t>
      </w:r>
      <w:proofErr w:type="spellEnd"/>
      <w:r w:rsidRPr="00D31065">
        <w:t xml:space="preserve"> нравственных  и духовных качеств учащихся.</w:t>
      </w:r>
    </w:p>
    <w:p w:rsidR="00F63695" w:rsidRDefault="00F63695" w:rsidP="00F63695">
      <w:pPr>
        <w:jc w:val="both"/>
      </w:pPr>
      <w:r w:rsidRPr="00D31065">
        <w:t>Вся запланированная работа по данному направлению выполнена. Тем не менее, в новом учебном году  работа по патриотическому воспитанию должна быть продолжена.</w:t>
      </w:r>
    </w:p>
    <w:p w:rsidR="00F63695" w:rsidRDefault="00F63695" w:rsidP="00F63695">
      <w:pPr>
        <w:ind w:firstLine="708"/>
        <w:jc w:val="both"/>
      </w:pPr>
      <w:r w:rsidRPr="00D31065">
        <w:rPr>
          <w:b/>
        </w:rPr>
        <w:t>Здоровье</w:t>
      </w:r>
      <w:r>
        <w:t xml:space="preserve"> – самая большая для человека ценность.  Чтобы вырастить жизнелюбив</w:t>
      </w:r>
      <w:r>
        <w:t>о</w:t>
      </w:r>
      <w:r>
        <w:t>го и здорового человека,  необходим  особый образ жизни – здоровый.  При воспитании здорового образа жизни, педагогический коллектив нашей школы работает по многим н</w:t>
      </w:r>
      <w:r>
        <w:t>а</w:t>
      </w:r>
      <w:r>
        <w:t>правлениям по формированию здорового образа  жизни: с учащимися регулярно пров</w:t>
      </w:r>
      <w:r>
        <w:t>о</w:t>
      </w:r>
      <w:r>
        <w:t>дятся  беседы по технике безопасности в различных ситуациях, беседы, тренинги, игры по формированию здорового образа жизни и отказу от вредных  привычек, учащиеся вовл</w:t>
      </w:r>
      <w:r>
        <w:t>е</w:t>
      </w:r>
      <w:r>
        <w:t xml:space="preserve">каются в спортивные кружки, секции.  Проводились  конкурсы рисунков  «За здоровый образ жизни!», «Нет вредным привычкам!». </w:t>
      </w:r>
    </w:p>
    <w:p w:rsidR="00F63695" w:rsidRDefault="00F63695" w:rsidP="00F63695">
      <w:pPr>
        <w:ind w:firstLine="708"/>
        <w:jc w:val="both"/>
      </w:pPr>
      <w:r>
        <w:t xml:space="preserve">30 сентября в рамках Всероссийской </w:t>
      </w:r>
      <w:proofErr w:type="spellStart"/>
      <w:r>
        <w:t>антинаркотической</w:t>
      </w:r>
      <w:proofErr w:type="spellEnd"/>
      <w:r>
        <w:t xml:space="preserve"> профилактической акции «За здоровье и безопасность наших детей», в целях профилактики наркомании, употре</w:t>
      </w:r>
      <w:r>
        <w:t>б</w:t>
      </w:r>
      <w:r>
        <w:t>ления несовершеннолетними алкогольной и спиртосодержащей продукции, на базе нашей школы прошла беседа с учащимися школ района.</w:t>
      </w:r>
    </w:p>
    <w:p w:rsidR="00F63695" w:rsidRDefault="00F63695" w:rsidP="00F63695">
      <w:pPr>
        <w:jc w:val="both"/>
      </w:pPr>
      <w:r>
        <w:t>Перед учащимися выступили:</w:t>
      </w:r>
    </w:p>
    <w:p w:rsidR="00F63695" w:rsidRDefault="00F63695" w:rsidP="00F63695">
      <w:pPr>
        <w:jc w:val="both"/>
      </w:pPr>
      <w:r>
        <w:t xml:space="preserve">Давыдова И.Г. – старший оперуполномоченный, подполковник полиции УФКСН России по КБР, Бойко А.М. - врач – нарколог ГБУ «ЦРБ» г.о. Прохладного и </w:t>
      </w:r>
      <w:proofErr w:type="spellStart"/>
      <w:r>
        <w:t>Прохладненского</w:t>
      </w:r>
      <w:proofErr w:type="spellEnd"/>
      <w:r>
        <w:t xml:space="preserve"> района, Лапин С. А. – инспектор ОПДН МО МВД России «</w:t>
      </w:r>
      <w:proofErr w:type="spellStart"/>
      <w:r>
        <w:t>Прохладненский</w:t>
      </w:r>
      <w:proofErr w:type="spellEnd"/>
      <w:r>
        <w:t xml:space="preserve">», </w:t>
      </w:r>
      <w:proofErr w:type="spellStart"/>
      <w:r>
        <w:t>Чубова</w:t>
      </w:r>
      <w:proofErr w:type="spellEnd"/>
      <w:r>
        <w:t xml:space="preserve"> </w:t>
      </w:r>
      <w:proofErr w:type="spellStart"/>
      <w:r>
        <w:t>Е.С.-ведущий</w:t>
      </w:r>
      <w:proofErr w:type="spellEnd"/>
      <w:r>
        <w:t xml:space="preserve"> специалист УО.</w:t>
      </w:r>
    </w:p>
    <w:p w:rsidR="00F63695" w:rsidRDefault="00F63695" w:rsidP="00F63695">
      <w:pPr>
        <w:jc w:val="both"/>
      </w:pPr>
      <w:r>
        <w:t xml:space="preserve">Волонтеры школы принимают активное участие во Всероссийской </w:t>
      </w:r>
      <w:proofErr w:type="spellStart"/>
      <w:r>
        <w:t>антинаркотической</w:t>
      </w:r>
      <w:proofErr w:type="spellEnd"/>
      <w:r>
        <w:t xml:space="preserve"> акции  «За здоровье и безопасность наших детей», в акции «Не кури», «Стоп СПИД» .  7 апреля  учащиеся школы приняли участие акции по продвижению Всероссийского </w:t>
      </w:r>
      <w:proofErr w:type="spellStart"/>
      <w:r>
        <w:t>физкультурн</w:t>
      </w:r>
      <w:proofErr w:type="gramStart"/>
      <w:r>
        <w:t>о</w:t>
      </w:r>
      <w:proofErr w:type="spellEnd"/>
      <w:r>
        <w:t>-</w:t>
      </w:r>
      <w:proofErr w:type="gramEnd"/>
      <w:r>
        <w:t xml:space="preserve"> спортивного комплекса «</w:t>
      </w:r>
      <w:proofErr w:type="spellStart"/>
      <w:r>
        <w:t>Гогов</w:t>
      </w:r>
      <w:proofErr w:type="spellEnd"/>
      <w:r>
        <w:t xml:space="preserve"> к труду и обороне». Учащиеся показали до</w:t>
      </w:r>
      <w:r>
        <w:t>с</w:t>
      </w:r>
      <w:r>
        <w:t xml:space="preserve">тойные результаты и были награждены значками ГТО: Горбунова Е. – золотой значок; </w:t>
      </w:r>
      <w:proofErr w:type="spellStart"/>
      <w:r>
        <w:t>Дибров</w:t>
      </w:r>
      <w:proofErr w:type="spellEnd"/>
      <w:r>
        <w:t xml:space="preserve"> М. – золотой значок; </w:t>
      </w:r>
      <w:proofErr w:type="spellStart"/>
      <w:r>
        <w:t>Вербовская</w:t>
      </w:r>
      <w:proofErr w:type="spellEnd"/>
      <w:r>
        <w:t xml:space="preserve"> Э. – серебряный значок.</w:t>
      </w:r>
      <w:r w:rsidRPr="00795A7D">
        <w:t xml:space="preserve"> </w:t>
      </w:r>
      <w:r>
        <w:t>В</w:t>
      </w:r>
      <w:r w:rsidRPr="00795A7D">
        <w:t xml:space="preserve"> целях пропаганды здорового образа жизни в подростковой среде учащиеся школы  приняли  участие в </w:t>
      </w:r>
      <w:proofErr w:type="spellStart"/>
      <w:r w:rsidRPr="00795A7D">
        <w:t>ме</w:t>
      </w:r>
      <w:r w:rsidRPr="00795A7D">
        <w:t>ж</w:t>
      </w:r>
      <w:r w:rsidRPr="00795A7D">
        <w:t>поселенческом</w:t>
      </w:r>
      <w:proofErr w:type="spellEnd"/>
      <w:r w:rsidRPr="00795A7D">
        <w:t xml:space="preserve"> этапе Всероссийского дня бега «КРОСС НАЦИИ».</w:t>
      </w:r>
      <w:r w:rsidRPr="00FC6AF1">
        <w:t xml:space="preserve"> </w:t>
      </w:r>
      <w:r>
        <w:t>В</w:t>
      </w:r>
      <w:r w:rsidRPr="00FC6AF1">
        <w:t xml:space="preserve"> целях пропаганды социальной значимости курса «Основы безопасности жизнедеятельности», пропаганды культуры безопасности жизнедеятельности среди подрастающего поколения, отработки практических действий в различных чрезвы</w:t>
      </w:r>
      <w:r>
        <w:t xml:space="preserve">чайных ситуациях в школе </w:t>
      </w:r>
      <w:r>
        <w:lastRenderedPageBreak/>
        <w:t>традиционно пр</w:t>
      </w:r>
      <w:r>
        <w:t>о</w:t>
      </w:r>
      <w:r>
        <w:t xml:space="preserve">шел </w:t>
      </w:r>
      <w:r w:rsidRPr="00FC6AF1">
        <w:t>Всероссийский открытый урок по «Основам безопасности жизнедеятельности».</w:t>
      </w:r>
    </w:p>
    <w:p w:rsidR="00F63695" w:rsidRDefault="00F63695" w:rsidP="00F63695">
      <w:pPr>
        <w:jc w:val="both"/>
      </w:pPr>
      <w:r w:rsidRPr="00795A7D">
        <w:t>В целях спортивно-патриотического воспитания молодежи допризывного возраста, физ</w:t>
      </w:r>
      <w:r w:rsidRPr="00795A7D">
        <w:t>и</w:t>
      </w:r>
      <w:r w:rsidRPr="00795A7D">
        <w:t xml:space="preserve">ческого и духовно-нравственного воспитания молодежи, повышения престижа военной службы у подрастающего поколения, возрождения и развития традиций сдачи нормативов комплекса ГТО юноши МКОУ «СОШ </w:t>
      </w:r>
      <w:r>
        <w:t xml:space="preserve">им. С.П. </w:t>
      </w:r>
      <w:proofErr w:type="spellStart"/>
      <w:r>
        <w:t>Восканова</w:t>
      </w:r>
      <w:proofErr w:type="spellEnd"/>
      <w:r>
        <w:t xml:space="preserve"> </w:t>
      </w:r>
      <w:r w:rsidRPr="00795A7D">
        <w:t>с. Пролетарского»  допризы</w:t>
      </w:r>
      <w:r w:rsidRPr="00795A7D">
        <w:t>в</w:t>
      </w:r>
      <w:r w:rsidRPr="00795A7D">
        <w:t>ного возраста приняли участие  в республиканской Спартакиаде молодежи КБР допр</w:t>
      </w:r>
      <w:r w:rsidRPr="00795A7D">
        <w:t>и</w:t>
      </w:r>
      <w:r w:rsidRPr="00795A7D">
        <w:t xml:space="preserve">зывного возраста в </w:t>
      </w:r>
      <w:proofErr w:type="gramStart"/>
      <w:r w:rsidRPr="00795A7D">
        <w:t>г</w:t>
      </w:r>
      <w:proofErr w:type="gramEnd"/>
      <w:r w:rsidRPr="00795A7D">
        <w:t>. Нальчик.</w:t>
      </w:r>
      <w:r>
        <w:t xml:space="preserve"> </w:t>
      </w:r>
    </w:p>
    <w:p w:rsidR="00F63695" w:rsidRDefault="00F63695" w:rsidP="00F63695">
      <w:pPr>
        <w:jc w:val="both"/>
      </w:pPr>
      <w:proofErr w:type="gramStart"/>
      <w:r w:rsidRPr="00FC6AF1">
        <w:t xml:space="preserve">С 01 по 05 июня 2016 года на базе МКОУ «СОШ им. С.П. </w:t>
      </w:r>
      <w:proofErr w:type="spellStart"/>
      <w:r w:rsidRPr="00FC6AF1">
        <w:t>Восканова</w:t>
      </w:r>
      <w:proofErr w:type="spellEnd"/>
      <w:r w:rsidRPr="00FC6AF1">
        <w:t xml:space="preserve">  с. Пролетарского» были проведены летние учебные сборы с учащимися 10 класса, изучающими основы военной службы, в соответствии с инструкцией «Об организации обучения граждан Российской Федерации начальным знаниям в области обороны и их подготовки по основам в</w:t>
      </w:r>
      <w:r w:rsidRPr="00FC6AF1">
        <w:t>о</w:t>
      </w:r>
      <w:r w:rsidRPr="00FC6AF1">
        <w:t>енной службы в образовательных учреждениях среднего (полного) общего образования, образовательных</w:t>
      </w:r>
      <w:proofErr w:type="gramEnd"/>
      <w:r w:rsidRPr="00FC6AF1">
        <w:t xml:space="preserve"> </w:t>
      </w:r>
      <w:proofErr w:type="gramStart"/>
      <w:r w:rsidRPr="00FC6AF1">
        <w:t>учреждениях</w:t>
      </w:r>
      <w:proofErr w:type="gramEnd"/>
      <w:r w:rsidRPr="00FC6AF1">
        <w:t xml:space="preserve"> начального профессионального и среднего професси</w:t>
      </w:r>
      <w:r w:rsidRPr="00FC6AF1">
        <w:t>о</w:t>
      </w:r>
      <w:r w:rsidRPr="00FC6AF1">
        <w:t>нального образования и учебных пунктах».</w:t>
      </w:r>
    </w:p>
    <w:p w:rsidR="00F63695" w:rsidRPr="00CF1AB1" w:rsidRDefault="00F63695" w:rsidP="00F63695">
      <w:pPr>
        <w:jc w:val="both"/>
      </w:pPr>
      <w:r w:rsidRPr="00CF1AB1">
        <w:t>Взяв за основу своей деятельности перспективную программу здоровья, каждый учитель нашего коллектива организует свою деятельность по оздоровлению детей, по формиров</w:t>
      </w:r>
      <w:r w:rsidRPr="00CF1AB1">
        <w:t>а</w:t>
      </w:r>
      <w:r w:rsidRPr="00CF1AB1">
        <w:t>нию у них ориентации на здоровый образ жизни и по улучшению физического и нравс</w:t>
      </w:r>
      <w:r w:rsidRPr="00CF1AB1">
        <w:t>т</w:t>
      </w:r>
      <w:r w:rsidRPr="00CF1AB1">
        <w:t xml:space="preserve">венного воспитания обучающихся. Классные руководители проводили тематические классные часы по данному направлению и обучающиеся участвовали во всех спортивных соревнованиях школьного и муниципального уровня. Уделялось внимание охвату </w:t>
      </w:r>
      <w:proofErr w:type="gramStart"/>
      <w:r w:rsidRPr="00CF1AB1">
        <w:t>об</w:t>
      </w:r>
      <w:r w:rsidRPr="00CF1AB1">
        <w:t>у</w:t>
      </w:r>
      <w:r w:rsidRPr="00CF1AB1">
        <w:t>чающихся</w:t>
      </w:r>
      <w:proofErr w:type="gramEnd"/>
      <w:r w:rsidRPr="00CF1AB1">
        <w:t xml:space="preserve"> горячим питанием (80 % обучающихся охвачены питанием).</w:t>
      </w:r>
    </w:p>
    <w:p w:rsidR="00F63695" w:rsidRDefault="00F63695" w:rsidP="00F63695">
      <w:pPr>
        <w:jc w:val="both"/>
      </w:pPr>
      <w:r w:rsidRPr="00CF1AB1">
        <w:t xml:space="preserve">В школе накоплен интересный опыт проведения различных массовых </w:t>
      </w:r>
      <w:proofErr w:type="spellStart"/>
      <w:r w:rsidRPr="00CF1AB1">
        <w:t>физкультурно</w:t>
      </w:r>
      <w:proofErr w:type="spellEnd"/>
      <w:r w:rsidRPr="00CF1AB1">
        <w:t xml:space="preserve"> – о</w:t>
      </w:r>
      <w:r w:rsidRPr="00CF1AB1">
        <w:t>з</w:t>
      </w:r>
      <w:r w:rsidRPr="00CF1AB1">
        <w:t xml:space="preserve">доровительных мероприятий с </w:t>
      </w:r>
      <w:proofErr w:type="gramStart"/>
      <w:r w:rsidRPr="00CF1AB1">
        <w:t>обучающимися</w:t>
      </w:r>
      <w:proofErr w:type="gramEnd"/>
      <w:r w:rsidRPr="00CF1AB1">
        <w:t>. В рамках спортивно – оздоровительного направления были проведены традиционные мероприятия: соревнования по волейболу, баскетболу, президентские состязания, (школьный и муниципальный уровень), «Весёлые старты», спортивные соревнования</w:t>
      </w:r>
      <w:r>
        <w:t xml:space="preserve">. </w:t>
      </w:r>
    </w:p>
    <w:p w:rsidR="00F63695" w:rsidRDefault="00F63695" w:rsidP="00F63695">
      <w:pPr>
        <w:jc w:val="both"/>
      </w:pPr>
      <w:r w:rsidRPr="00CF1AB1">
        <w:t>В целях распространения и пропаганду здорового образа жизни классн</w:t>
      </w:r>
      <w:r>
        <w:t>ыми руководит</w:t>
      </w:r>
      <w:r>
        <w:t>е</w:t>
      </w:r>
      <w:r>
        <w:t>лями в течение 2015</w:t>
      </w:r>
      <w:r w:rsidRPr="00CF1AB1">
        <w:t xml:space="preserve"> – 201</w:t>
      </w:r>
      <w:r>
        <w:t>6</w:t>
      </w:r>
      <w:r w:rsidRPr="00CF1AB1">
        <w:t xml:space="preserve"> учебного года проведены часы общения на темы</w:t>
      </w:r>
      <w:r>
        <w:t xml:space="preserve"> по здоровью сбережению. </w:t>
      </w:r>
    </w:p>
    <w:p w:rsidR="00F63695" w:rsidRDefault="00F63695" w:rsidP="00F63695">
      <w:pPr>
        <w:jc w:val="both"/>
      </w:pPr>
      <w:r>
        <w:t>Участвовали во всероссийской акции</w:t>
      </w:r>
      <w:r w:rsidRPr="00C035C5">
        <w:t xml:space="preserve"> «Спорт как а</w:t>
      </w:r>
      <w:r>
        <w:t>льтернатива пагубным привычкам».</w:t>
      </w:r>
    </w:p>
    <w:p w:rsidR="00F63695" w:rsidRDefault="00F63695" w:rsidP="00F63695">
      <w:pPr>
        <w:jc w:val="both"/>
      </w:pPr>
      <w:r>
        <w:t>В ноябре прошел ц</w:t>
      </w:r>
      <w:r w:rsidRPr="00C035C5">
        <w:t>икл профилактических бесед приуроченных к Международному дню отказа от курения</w:t>
      </w:r>
      <w:r>
        <w:t>.</w:t>
      </w:r>
    </w:p>
    <w:p w:rsidR="00F63695" w:rsidRDefault="00F63695" w:rsidP="00F63695">
      <w:pPr>
        <w:jc w:val="both"/>
      </w:pPr>
      <w:proofErr w:type="gramStart"/>
      <w:r w:rsidRPr="00E92760">
        <w:t>В целях снижения дорожно-транспортного травматизма ежегодно в М</w:t>
      </w:r>
      <w:r>
        <w:t>К</w:t>
      </w:r>
      <w:r w:rsidRPr="00E92760">
        <w:t xml:space="preserve">ОУ «СОШ с. им. </w:t>
      </w:r>
      <w:r>
        <w:t xml:space="preserve">С.П. </w:t>
      </w:r>
      <w:proofErr w:type="spellStart"/>
      <w:r>
        <w:t>Восканова</w:t>
      </w:r>
      <w:proofErr w:type="spellEnd"/>
      <w:r>
        <w:t xml:space="preserve"> с. Пролетарского</w:t>
      </w:r>
      <w:r w:rsidRPr="00E92760">
        <w:t>»  проводится профилактическая работа по безопасности дорожного движения, которая включает в себя: участие в районных мероприятиях и конкурсах   «Внимание – дети»,  « Безопасное колесо».</w:t>
      </w:r>
      <w:proofErr w:type="gramEnd"/>
      <w:r>
        <w:t xml:space="preserve"> Так же проходят общешкольные р</w:t>
      </w:r>
      <w:r>
        <w:t>о</w:t>
      </w:r>
      <w:r>
        <w:t xml:space="preserve">дительские собрания с </w:t>
      </w:r>
      <w:r w:rsidRPr="00E92760">
        <w:t>инспектор</w:t>
      </w:r>
      <w:r>
        <w:t>ом</w:t>
      </w:r>
      <w:r w:rsidRPr="00E92760">
        <w:t xml:space="preserve"> по пропаганде ПДД ОГИБДД МОМ МВД России «</w:t>
      </w:r>
      <w:proofErr w:type="spellStart"/>
      <w:r w:rsidRPr="00E92760">
        <w:t>Прохладненский</w:t>
      </w:r>
      <w:proofErr w:type="spellEnd"/>
      <w:r w:rsidRPr="00E92760">
        <w:t>»</w:t>
      </w:r>
      <w:r>
        <w:t xml:space="preserve"> Бескровной С.Г.</w:t>
      </w:r>
    </w:p>
    <w:p w:rsidR="00F63695" w:rsidRDefault="00F63695" w:rsidP="00F63695">
      <w:pPr>
        <w:jc w:val="both"/>
      </w:pPr>
      <w:proofErr w:type="gramStart"/>
      <w:r w:rsidRPr="00795A7D">
        <w:t>29 сентября в МКОУ «СОШ с. Пролетарского» состоялось общешкольное родительское собрание.</w:t>
      </w:r>
      <w:proofErr w:type="gramEnd"/>
      <w:r w:rsidRPr="00795A7D">
        <w:t xml:space="preserve"> </w:t>
      </w:r>
      <w:proofErr w:type="gramStart"/>
      <w:r w:rsidRPr="00795A7D">
        <w:t xml:space="preserve">На собрание были приглашены представители правоохранительных органов, инспектор ГАИ </w:t>
      </w:r>
      <w:proofErr w:type="spellStart"/>
      <w:r w:rsidRPr="00795A7D">
        <w:t>Безкровная</w:t>
      </w:r>
      <w:proofErr w:type="spellEnd"/>
      <w:r w:rsidRPr="00795A7D">
        <w:t xml:space="preserve"> С.Г.,  инспектор ОПДН </w:t>
      </w:r>
      <w:proofErr w:type="spellStart"/>
      <w:r w:rsidRPr="00795A7D">
        <w:t>Куцурба</w:t>
      </w:r>
      <w:proofErr w:type="spellEnd"/>
      <w:r w:rsidRPr="00795A7D">
        <w:t xml:space="preserve"> П.Е.. Они рассказали родит</w:t>
      </w:r>
      <w:r w:rsidRPr="00795A7D">
        <w:t>е</w:t>
      </w:r>
      <w:r w:rsidRPr="00795A7D">
        <w:t>лями о Всероссийской Акция «ВНИМАНИЕ ДЕТИ», направленной на предупреждение детского дорожно-транспортного травматизма.</w:t>
      </w:r>
      <w:proofErr w:type="gramEnd"/>
      <w:r>
        <w:t xml:space="preserve">  </w:t>
      </w:r>
      <w:proofErr w:type="gramStart"/>
      <w:r w:rsidRPr="00CD7B42">
        <w:t xml:space="preserve">Команда МКОУ "СОШ </w:t>
      </w:r>
      <w:r>
        <w:t xml:space="preserve">им. С.П. </w:t>
      </w:r>
      <w:proofErr w:type="spellStart"/>
      <w:r>
        <w:t>Воскан</w:t>
      </w:r>
      <w:r>
        <w:t>о</w:t>
      </w:r>
      <w:r>
        <w:t>ва</w:t>
      </w:r>
      <w:proofErr w:type="spellEnd"/>
      <w:r>
        <w:t xml:space="preserve"> </w:t>
      </w:r>
      <w:r w:rsidRPr="00CD7B42">
        <w:t xml:space="preserve">с. Пролетарского" приняла участие во Всероссийской </w:t>
      </w:r>
      <w:proofErr w:type="spellStart"/>
      <w:r w:rsidRPr="00CD7B42">
        <w:t>интернет-олимпиаде</w:t>
      </w:r>
      <w:proofErr w:type="spellEnd"/>
      <w:r w:rsidRPr="00CD7B42">
        <w:t xml:space="preserve"> школьников на знание правил дорожного движения "Дорога без опасности".</w:t>
      </w:r>
      <w:proofErr w:type="gramEnd"/>
    </w:p>
    <w:p w:rsidR="00F63695" w:rsidRDefault="00F63695" w:rsidP="00F63695">
      <w:pPr>
        <w:jc w:val="both"/>
      </w:pPr>
      <w:r w:rsidRPr="00795A7D">
        <w:t>Большую роль в реализации плана физкультурно-оздоровительной работы и пропаганде здорового образа жизни,  играют спортивные кружки и секции</w:t>
      </w:r>
      <w:r>
        <w:t xml:space="preserve"> ДЮСШ «Колос»</w:t>
      </w:r>
      <w:r w:rsidRPr="00795A7D">
        <w:t xml:space="preserve"> («Фу</w:t>
      </w:r>
      <w:r w:rsidRPr="00795A7D">
        <w:t>т</w:t>
      </w:r>
      <w:r w:rsidRPr="00795A7D">
        <w:t>бол», «</w:t>
      </w:r>
      <w:r>
        <w:t xml:space="preserve">Волейбол») </w:t>
      </w:r>
      <w:r w:rsidRPr="00795A7D">
        <w:t>и внеурочная деятельность, где организованы кружки: «</w:t>
      </w:r>
      <w:proofErr w:type="spellStart"/>
      <w:r>
        <w:t>Здоровейка</w:t>
      </w:r>
      <w:proofErr w:type="spellEnd"/>
      <w:r w:rsidRPr="00795A7D">
        <w:t>», «</w:t>
      </w:r>
      <w:r>
        <w:t>Я, ты, он, она мы здоровая семья».</w:t>
      </w:r>
      <w:r w:rsidRPr="00795A7D">
        <w:t xml:space="preserve"> </w:t>
      </w:r>
    </w:p>
    <w:p w:rsidR="00F63695" w:rsidRDefault="00F63695" w:rsidP="00F63695">
      <w:pPr>
        <w:jc w:val="both"/>
      </w:pPr>
      <w:r w:rsidRPr="00267F52">
        <w:lastRenderedPageBreak/>
        <w:t>Учащиеся нашей школы принимают участие в разл</w:t>
      </w:r>
      <w:r>
        <w:t>ичных соревнованиях по футболу,</w:t>
      </w:r>
      <w:r w:rsidRPr="00267F52">
        <w:t xml:space="preserve"> в</w:t>
      </w:r>
      <w:r w:rsidRPr="00267F52">
        <w:t>о</w:t>
      </w:r>
      <w:r w:rsidRPr="00267F52">
        <w:t xml:space="preserve">лейболу, где имеются положительные результаты. </w:t>
      </w:r>
    </w:p>
    <w:p w:rsidR="00F63695" w:rsidRDefault="00F63695" w:rsidP="00F63695">
      <w:pPr>
        <w:jc w:val="both"/>
      </w:pPr>
      <w:r>
        <w:t xml:space="preserve">     Несмотря на результаты, нельзя останавливаться на </w:t>
      </w:r>
      <w:proofErr w:type="gramStart"/>
      <w:r>
        <w:t>достигнутом</w:t>
      </w:r>
      <w:proofErr w:type="gramEnd"/>
      <w:r>
        <w:t xml:space="preserve">. Необходимо учитывать, что в молодёжной среде проявляются случаи употребления </w:t>
      </w:r>
      <w:proofErr w:type="spellStart"/>
      <w:r>
        <w:t>табакокурения</w:t>
      </w:r>
      <w:proofErr w:type="spellEnd"/>
      <w:r>
        <w:t>, употре</w:t>
      </w:r>
      <w:r>
        <w:t>б</w:t>
      </w:r>
      <w:r>
        <w:t>ления алкогольных напитков, малоподвижный образ жизни, и как следствие, ухудшение здоровья. Необходимо искать пути и возможности воздействия на личность, с целью фо</w:t>
      </w:r>
      <w:r>
        <w:t>р</w:t>
      </w:r>
      <w:r>
        <w:t>мирования здорового образа жизни.</w:t>
      </w:r>
    </w:p>
    <w:p w:rsidR="00F63695" w:rsidRDefault="00F63695" w:rsidP="00F63695">
      <w:pPr>
        <w:jc w:val="both"/>
      </w:pPr>
      <w:r>
        <w:t xml:space="preserve"> Считаю, что реализация программы «Здоровый образ жизни» систематизирует работу п</w:t>
      </w:r>
      <w:r>
        <w:t>е</w:t>
      </w:r>
      <w:r>
        <w:t>дагогического коллектива в данном направлении, т.к. имеются стабильные результаты спортивных достижений, учащиеся школы принимают участие во всех школьных, райо</w:t>
      </w:r>
      <w:r>
        <w:t>н</w:t>
      </w:r>
      <w:r>
        <w:t>ных, областных  мероприятиях данного направления.</w:t>
      </w:r>
    </w:p>
    <w:p w:rsidR="00F63695" w:rsidRPr="00267F52" w:rsidRDefault="00F63695" w:rsidP="00F63695">
      <w:pPr>
        <w:jc w:val="both"/>
        <w:rPr>
          <w:b/>
          <w:u w:val="single"/>
        </w:rPr>
      </w:pPr>
      <w:r w:rsidRPr="00267F52">
        <w:rPr>
          <w:b/>
          <w:u w:val="single"/>
        </w:rPr>
        <w:t xml:space="preserve">   Профилактика правонарушений</w:t>
      </w:r>
      <w:r>
        <w:rPr>
          <w:b/>
          <w:u w:val="single"/>
        </w:rPr>
        <w:t>.</w:t>
      </w:r>
    </w:p>
    <w:p w:rsidR="00F63695" w:rsidRDefault="00F63695" w:rsidP="00F63695">
      <w:pPr>
        <w:jc w:val="both"/>
      </w:pPr>
      <w:r>
        <w:t>Согласно плану воспитательной работы,  в целях предупреждения и профилактики прав</w:t>
      </w:r>
      <w:r>
        <w:t>о</w:t>
      </w:r>
      <w:r>
        <w:t>нарушений и употребления ПАВ среди детей и подростков  на протяжении всего учебного года в школе велась работа   по выявлению несовершеннолетних, находящихся в социал</w:t>
      </w:r>
      <w:r>
        <w:t>ь</w:t>
      </w:r>
      <w:r>
        <w:t>но-опасном положении, а также учащихся, не посещающих или систематически пропу</w:t>
      </w:r>
      <w:r>
        <w:t>с</w:t>
      </w:r>
      <w:r>
        <w:t>кающих по неуважительным причинам занятия:</w:t>
      </w:r>
    </w:p>
    <w:p w:rsidR="00F63695" w:rsidRDefault="00F63695" w:rsidP="00F63695">
      <w:pPr>
        <w:jc w:val="both"/>
      </w:pPr>
      <w:r>
        <w:t>- составлялись списки;</w:t>
      </w:r>
    </w:p>
    <w:p w:rsidR="00F63695" w:rsidRDefault="00F63695" w:rsidP="00F63695">
      <w:pPr>
        <w:jc w:val="both"/>
      </w:pPr>
      <w:r>
        <w:t xml:space="preserve">-  своевременно ставились такие дети на </w:t>
      </w:r>
      <w:proofErr w:type="spellStart"/>
      <w:r>
        <w:t>внутришкольный</w:t>
      </w:r>
      <w:proofErr w:type="spellEnd"/>
      <w:r>
        <w:t xml:space="preserve"> контроль;</w:t>
      </w:r>
    </w:p>
    <w:p w:rsidR="00F63695" w:rsidRDefault="00F63695" w:rsidP="00F63695">
      <w:pPr>
        <w:jc w:val="both"/>
      </w:pPr>
      <w:r>
        <w:t>- велась работа по устранению причин, условий и обстоятельств, способствующих сове</w:t>
      </w:r>
      <w:r>
        <w:t>р</w:t>
      </w:r>
      <w:r>
        <w:t>шению правонарушений несовершеннолетними.</w:t>
      </w:r>
    </w:p>
    <w:p w:rsidR="00F63695" w:rsidRDefault="00F63695" w:rsidP="00F63695">
      <w:pPr>
        <w:jc w:val="both"/>
      </w:pPr>
      <w:r>
        <w:t xml:space="preserve">Велось обследование  жилищно-бытовых условий учащихся, находящихся в социально-опасном положении. </w:t>
      </w:r>
    </w:p>
    <w:p w:rsidR="00F63695" w:rsidRDefault="00F63695" w:rsidP="00F63695">
      <w:pPr>
        <w:jc w:val="both"/>
      </w:pPr>
      <w:r>
        <w:t>Разработан план по профилактике правонарушений, включающий мероприятия по прав</w:t>
      </w:r>
      <w:r>
        <w:t>о</w:t>
      </w:r>
      <w:r>
        <w:t>вому воспитанию, профилактике вредных привычек, пропаганде здорового образа жизни.</w:t>
      </w:r>
    </w:p>
    <w:p w:rsidR="00F63695" w:rsidRDefault="00F63695" w:rsidP="00F63695">
      <w:pPr>
        <w:jc w:val="both"/>
      </w:pPr>
      <w:r>
        <w:t>В школе осуществляется контроль   получения образования несовершеннолетними. Строгий учет пропущенных уроков. Работа по ликвидации пропусков без уважительной пр</w:t>
      </w:r>
      <w:r>
        <w:t>и</w:t>
      </w:r>
      <w:r>
        <w:t xml:space="preserve">чины, деятельность школы по выявлению </w:t>
      </w:r>
      <w:proofErr w:type="spellStart"/>
      <w:r>
        <w:t>необучающихся</w:t>
      </w:r>
      <w:proofErr w:type="spellEnd"/>
      <w:r>
        <w:t xml:space="preserve"> детей, правовое просвещение подростков и их родителей – основные формы деятельности школы в этом направлении. Индивидуально - профилактическая работа с несовершеннолетними проводилась админ</w:t>
      </w:r>
      <w:r>
        <w:t>и</w:t>
      </w:r>
      <w:r>
        <w:t>страцией школы, социальным педагогом  с привлечением  представителей правоохран</w:t>
      </w:r>
      <w:r>
        <w:t>и</w:t>
      </w:r>
      <w:r>
        <w:t xml:space="preserve">тельных органов  при необходимости (инспектор ОПДН </w:t>
      </w:r>
      <w:proofErr w:type="spellStart"/>
      <w:r>
        <w:t>Куцурба</w:t>
      </w:r>
      <w:proofErr w:type="spellEnd"/>
      <w:r>
        <w:t xml:space="preserve"> П.Е.).  Каждый  квартал года подавалась информация о профилактической работе.</w:t>
      </w:r>
    </w:p>
    <w:p w:rsidR="00F63695" w:rsidRDefault="00F63695" w:rsidP="00F63695">
      <w:pPr>
        <w:jc w:val="both"/>
      </w:pPr>
      <w:r>
        <w:t>Классными руководителями проводится  работа в этом направлении  с учащимися и их родителями -  классные часы, беседы по профилактике правонарушений.  После каждой учебной четверти, проводились заседания школьного Совета профилактики, на котором рассматриваются вопросы о пропусках без уважительной причины, о снижении успева</w:t>
      </w:r>
      <w:r>
        <w:t>е</w:t>
      </w:r>
      <w:r>
        <w:t>мости отдельных учащихся, поведении.</w:t>
      </w:r>
    </w:p>
    <w:p w:rsidR="00F63695" w:rsidRDefault="00F63695" w:rsidP="00F63695">
      <w:pPr>
        <w:jc w:val="both"/>
      </w:pPr>
      <w:r>
        <w:t xml:space="preserve">       На </w:t>
      </w:r>
      <w:proofErr w:type="spellStart"/>
      <w:r>
        <w:t>внутришкольном</w:t>
      </w:r>
      <w:proofErr w:type="spellEnd"/>
      <w:r>
        <w:t xml:space="preserve"> учете на начало учебного года состояло 2 человека – это учащи</w:t>
      </w:r>
      <w:r>
        <w:t>е</w:t>
      </w:r>
      <w:r>
        <w:t>ся, часто пропускающие уроки, слабоуспевающие, с неуравновешенным  поведением, мелких краж. Совместно с администрацией школы и инспектором ОПДН,  неоднократно проводились беседы с учащимися, родителями, состоялось родительское собрание совм</w:t>
      </w:r>
      <w:r>
        <w:t>е</w:t>
      </w:r>
      <w:r>
        <w:t>стно с педагогами школы. Работа по профилактике правонарушений  с данными учащ</w:t>
      </w:r>
      <w:r>
        <w:t>и</w:t>
      </w:r>
      <w:r>
        <w:t>мися проводится регулярно, после каждой четверти эти дети приглашались на Совет пр</w:t>
      </w:r>
      <w:r>
        <w:t>о</w:t>
      </w:r>
      <w:r>
        <w:t>филактики вместе с родителями. Родители давали обязательства контролировать учебу и поведение детей.</w:t>
      </w:r>
    </w:p>
    <w:p w:rsidR="00F63695" w:rsidRDefault="00F63695" w:rsidP="00F63695">
      <w:pPr>
        <w:jc w:val="both"/>
      </w:pPr>
      <w:r>
        <w:t xml:space="preserve">Зам. директора по ВР </w:t>
      </w:r>
      <w:proofErr w:type="spellStart"/>
      <w:r>
        <w:t>Дибровой</w:t>
      </w:r>
      <w:proofErr w:type="spellEnd"/>
      <w:r>
        <w:t xml:space="preserve"> И.Г.., социальным  педагогом   Кравченко К.М. отслеж</w:t>
      </w:r>
      <w:r>
        <w:t>и</w:t>
      </w:r>
      <w:r>
        <w:t xml:space="preserve">валась занятость учащихся, состоящих на </w:t>
      </w:r>
      <w:proofErr w:type="spellStart"/>
      <w:r>
        <w:t>внутришкольном</w:t>
      </w:r>
      <w:proofErr w:type="spellEnd"/>
      <w:r>
        <w:t xml:space="preserve"> учете, на учете в ОПДН, в свободное время, в период каникул, привлечение их к занятиям в  спортивных секциях. </w:t>
      </w:r>
    </w:p>
    <w:p w:rsidR="00F63695" w:rsidRDefault="00F63695" w:rsidP="00F63695">
      <w:pPr>
        <w:jc w:val="both"/>
      </w:pPr>
      <w:r>
        <w:lastRenderedPageBreak/>
        <w:t>Большая работа была проведена с семьями, находящимися в социальн</w:t>
      </w:r>
      <w:proofErr w:type="gramStart"/>
      <w:r>
        <w:t>о-</w:t>
      </w:r>
      <w:proofErr w:type="gramEnd"/>
      <w:r>
        <w:t xml:space="preserve">  опасном  пол</w:t>
      </w:r>
      <w:r>
        <w:t>о</w:t>
      </w:r>
      <w:r>
        <w:t>жении.</w:t>
      </w:r>
    </w:p>
    <w:p w:rsidR="00F63695" w:rsidRDefault="00F63695" w:rsidP="00F63695">
      <w:pPr>
        <w:jc w:val="both"/>
      </w:pPr>
      <w:r>
        <w:t>Выявлены и поставлены на учет как неблагополучные семьи:</w:t>
      </w:r>
    </w:p>
    <w:p w:rsidR="00F63695" w:rsidRDefault="00F63695" w:rsidP="00F63695">
      <w:r>
        <w:t xml:space="preserve"> </w:t>
      </w:r>
    </w:p>
    <w:tbl>
      <w:tblPr>
        <w:tblpPr w:leftFromText="180" w:rightFromText="180" w:vertAnchor="text" w:horzAnchor="margin" w:tblpY="-57"/>
        <w:tblW w:w="49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1"/>
        <w:gridCol w:w="2491"/>
      </w:tblGrid>
      <w:tr w:rsidR="00F63695" w:rsidRPr="00CB1DBF" w:rsidTr="0006121D">
        <w:trPr>
          <w:trHeight w:val="218"/>
          <w:tblCellSpacing w:w="0" w:type="dxa"/>
        </w:trPr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695" w:rsidRPr="00267F52" w:rsidRDefault="00F63695" w:rsidP="0006121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2014</w:t>
            </w:r>
            <w:r w:rsidRPr="00267F52">
              <w:rPr>
                <w:lang w:eastAsia="ru-RU"/>
              </w:rPr>
              <w:t>-201</w:t>
            </w:r>
            <w:r>
              <w:rPr>
                <w:lang w:eastAsia="ru-RU"/>
              </w:rPr>
              <w:t>5</w:t>
            </w:r>
            <w:r w:rsidRPr="00267F52">
              <w:rPr>
                <w:lang w:eastAsia="ru-RU"/>
              </w:rPr>
              <w:t>г.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695" w:rsidRPr="00267F52" w:rsidRDefault="00F63695" w:rsidP="0006121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2015-2016</w:t>
            </w:r>
            <w:r w:rsidRPr="00267F52">
              <w:rPr>
                <w:lang w:eastAsia="ru-RU"/>
              </w:rPr>
              <w:t>г.</w:t>
            </w:r>
          </w:p>
        </w:tc>
      </w:tr>
      <w:tr w:rsidR="00F63695" w:rsidRPr="00CB1DBF" w:rsidTr="0006121D">
        <w:trPr>
          <w:trHeight w:val="235"/>
          <w:tblCellSpacing w:w="0" w:type="dxa"/>
        </w:trPr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695" w:rsidRPr="00267F52" w:rsidRDefault="00F63695" w:rsidP="0006121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695" w:rsidRPr="00267F52" w:rsidRDefault="00F63695" w:rsidP="0006121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</w:tbl>
    <w:p w:rsidR="00F63695" w:rsidRDefault="00F63695" w:rsidP="00F63695"/>
    <w:p w:rsidR="00F63695" w:rsidRDefault="00F63695" w:rsidP="00F63695"/>
    <w:p w:rsidR="00F63695" w:rsidRDefault="00F63695" w:rsidP="00F63695"/>
    <w:p w:rsidR="00F63695" w:rsidRDefault="00F63695" w:rsidP="00F63695">
      <w:pPr>
        <w:jc w:val="both"/>
      </w:pPr>
      <w:r>
        <w:t xml:space="preserve">    На </w:t>
      </w:r>
      <w:proofErr w:type="spellStart"/>
      <w:r>
        <w:t>внутришкольном</w:t>
      </w:r>
      <w:proofErr w:type="spellEnd"/>
      <w:r>
        <w:t xml:space="preserve">  учете  состоит 1 семья, </w:t>
      </w:r>
      <w:proofErr w:type="gramStart"/>
      <w:r>
        <w:t>находящиеся</w:t>
      </w:r>
      <w:proofErr w:type="gramEnd"/>
      <w:r>
        <w:t xml:space="preserve"> в социально опасном пол</w:t>
      </w:r>
      <w:r>
        <w:t>о</w:t>
      </w:r>
      <w:r>
        <w:t>жении.</w:t>
      </w:r>
    </w:p>
    <w:p w:rsidR="00F63695" w:rsidRDefault="00F63695" w:rsidP="00F63695">
      <w:pPr>
        <w:jc w:val="both"/>
      </w:pPr>
      <w:r>
        <w:t>Социальным педагогом и классными руководителями школы регулярно совершались ре</w:t>
      </w:r>
      <w:r>
        <w:t>й</w:t>
      </w:r>
      <w:r>
        <w:t xml:space="preserve">ды в неблагополучные семьи плановые и внеплановые, совместно с инспектором ОПДН </w:t>
      </w:r>
      <w:proofErr w:type="spellStart"/>
      <w:r>
        <w:t>Куцурба</w:t>
      </w:r>
      <w:proofErr w:type="spellEnd"/>
      <w:r>
        <w:t xml:space="preserve"> П.Е.</w:t>
      </w:r>
    </w:p>
    <w:p w:rsidR="00F63695" w:rsidRDefault="00F63695" w:rsidP="00F63695">
      <w:pPr>
        <w:jc w:val="both"/>
      </w:pPr>
      <w:r>
        <w:t xml:space="preserve">    В течение года  все классные руководители добросовестно выполняли  обязанности классного руководителя и активно взаимодействовали с администрацией школы по профилактике правонарушений, работе с «трудными детьми», семьями, находящиеся в соц</w:t>
      </w:r>
      <w:r>
        <w:t>и</w:t>
      </w:r>
      <w:r>
        <w:t xml:space="preserve">ально-опасном положении. </w:t>
      </w:r>
    </w:p>
    <w:p w:rsidR="00F63695" w:rsidRDefault="00F63695" w:rsidP="00F63695">
      <w:pPr>
        <w:jc w:val="both"/>
      </w:pPr>
      <w:r>
        <w:t xml:space="preserve">   Классным руководителям  рекомендовано усилить контроль  за  учащимися, </w:t>
      </w:r>
      <w:proofErr w:type="gramStart"/>
      <w:r>
        <w:t>склонных</w:t>
      </w:r>
      <w:proofErr w:type="gramEnd"/>
      <w:r>
        <w:t xml:space="preserve"> к правонарушениям, за семьями находящимися в сложной жизненной ситуации, как во вр</w:t>
      </w:r>
      <w:r>
        <w:t>е</w:t>
      </w:r>
      <w:r>
        <w:t>мя учебного процесса, так и в каникулярное время.</w:t>
      </w:r>
    </w:p>
    <w:p w:rsidR="00F63695" w:rsidRPr="00CF1AB1" w:rsidRDefault="00F63695" w:rsidP="00F63695">
      <w:pPr>
        <w:jc w:val="both"/>
      </w:pPr>
      <w:r w:rsidRPr="00CF1AB1">
        <w:t xml:space="preserve">Работа по </w:t>
      </w:r>
      <w:r w:rsidRPr="00976E45">
        <w:rPr>
          <w:b/>
          <w:u w:val="single"/>
        </w:rPr>
        <w:t>духовно-нравственному воспитанию</w:t>
      </w:r>
      <w:r w:rsidRPr="00CF1AB1">
        <w:t xml:space="preserve"> проводилась в соответствии с общешк</w:t>
      </w:r>
      <w:r w:rsidRPr="00CF1AB1">
        <w:t>о</w:t>
      </w:r>
      <w:r w:rsidRPr="00CF1AB1">
        <w:t>льным планом воспитательной работы, планами классных руководителей, опираясь на в</w:t>
      </w:r>
      <w:r w:rsidRPr="00CF1AB1">
        <w:t>е</w:t>
      </w:r>
      <w:r w:rsidRPr="00CF1AB1">
        <w:t>дущие направления, были проведены мероприятия, выбраны разнообразные формы и приемы работы.</w:t>
      </w:r>
    </w:p>
    <w:p w:rsidR="00F63695" w:rsidRDefault="00F63695" w:rsidP="00F63695">
      <w:pPr>
        <w:jc w:val="both"/>
      </w:pPr>
      <w:r w:rsidRPr="00CF1AB1">
        <w:t xml:space="preserve">В системе воспитательной работы по </w:t>
      </w:r>
      <w:proofErr w:type="gramStart"/>
      <w:r w:rsidRPr="00CF1AB1">
        <w:t>духовно-нравственного</w:t>
      </w:r>
      <w:proofErr w:type="gramEnd"/>
      <w:r w:rsidRPr="00CF1AB1">
        <w:t xml:space="preserve"> воспитанию самыми яркими были праздники: День Знаний, День пожилого человека, День Учителя, День Матери, Н</w:t>
      </w:r>
      <w:r w:rsidRPr="00CF1AB1">
        <w:t>о</w:t>
      </w:r>
      <w:r w:rsidRPr="00CF1AB1">
        <w:t>вогодние ёлки, праздничный концерт к 8 марта, Последний звонок, Выпускной вечер, День скорби</w:t>
      </w:r>
      <w:proofErr w:type="gramStart"/>
      <w:r w:rsidRPr="00CF1AB1">
        <w:t xml:space="preserve">( </w:t>
      </w:r>
      <w:proofErr w:type="gramEnd"/>
      <w:r w:rsidRPr="00CF1AB1">
        <w:t>22 июня).</w:t>
      </w:r>
    </w:p>
    <w:p w:rsidR="00F63695" w:rsidRDefault="00F63695" w:rsidP="00F63695">
      <w:pPr>
        <w:jc w:val="both"/>
      </w:pPr>
      <w:r w:rsidRPr="00C035C5">
        <w:t>Тематические классные часы по следующим тема</w:t>
      </w:r>
      <w:r>
        <w:t>м</w:t>
      </w:r>
      <w:r w:rsidRPr="00C035C5">
        <w:t>:</w:t>
      </w:r>
    </w:p>
    <w:p w:rsidR="00F63695" w:rsidRDefault="00F63695" w:rsidP="00F63695">
      <w:pPr>
        <w:jc w:val="both"/>
      </w:pPr>
      <w:r>
        <w:t>«День государственности КБР»;</w:t>
      </w:r>
    </w:p>
    <w:p w:rsidR="00F63695" w:rsidRPr="00C035C5" w:rsidRDefault="00F63695" w:rsidP="00F63695">
      <w:pPr>
        <w:jc w:val="both"/>
      </w:pPr>
      <w:r>
        <w:t>«Я талантлив»;</w:t>
      </w:r>
    </w:p>
    <w:p w:rsidR="00F63695" w:rsidRPr="00C035C5" w:rsidRDefault="00F63695" w:rsidP="00F63695">
      <w:pPr>
        <w:jc w:val="both"/>
      </w:pPr>
      <w:r w:rsidRPr="00C035C5">
        <w:t>«</w:t>
      </w:r>
      <w:r w:rsidRPr="00FC6AF1">
        <w:t>100-лети</w:t>
      </w:r>
      <w:r>
        <w:t>ю со дня рождения К.М. Симонова</w:t>
      </w:r>
      <w:r w:rsidRPr="00C035C5">
        <w:t>»</w:t>
      </w:r>
    </w:p>
    <w:p w:rsidR="00F63695" w:rsidRPr="00C035C5" w:rsidRDefault="00F63695" w:rsidP="00F63695">
      <w:pPr>
        <w:jc w:val="both"/>
      </w:pPr>
      <w:r w:rsidRPr="00C035C5">
        <w:t xml:space="preserve">Год </w:t>
      </w:r>
      <w:r>
        <w:t>кино</w:t>
      </w:r>
      <w:r w:rsidRPr="00C035C5">
        <w:t xml:space="preserve"> в РФ.</w:t>
      </w:r>
    </w:p>
    <w:p w:rsidR="00F63695" w:rsidRPr="00C035C5" w:rsidRDefault="00F63695" w:rsidP="00F63695">
      <w:pPr>
        <w:jc w:val="both"/>
      </w:pPr>
      <w:r>
        <w:t>11</w:t>
      </w:r>
      <w:r w:rsidRPr="00C035C5">
        <w:t xml:space="preserve"> годовщина трагических событий в </w:t>
      </w:r>
      <w:proofErr w:type="gramStart"/>
      <w:r w:rsidRPr="00C035C5">
        <w:t>г</w:t>
      </w:r>
      <w:proofErr w:type="gramEnd"/>
      <w:r w:rsidRPr="00C035C5">
        <w:t>. Беслане.</w:t>
      </w:r>
    </w:p>
    <w:p w:rsidR="00F63695" w:rsidRDefault="00F63695" w:rsidP="00F63695">
      <w:pPr>
        <w:jc w:val="both"/>
      </w:pPr>
      <w:r w:rsidRPr="00C035C5">
        <w:t xml:space="preserve">Общественно-политические мероприятия, приуроченные </w:t>
      </w:r>
      <w:proofErr w:type="gramStart"/>
      <w:r w:rsidRPr="00C035C5">
        <w:t>к</w:t>
      </w:r>
      <w:proofErr w:type="gramEnd"/>
      <w:r w:rsidRPr="00C035C5">
        <w:t xml:space="preserve">  Дню солидарности в борьбе с терроризмом 3 сентября</w:t>
      </w:r>
      <w:r>
        <w:t>,</w:t>
      </w:r>
    </w:p>
    <w:p w:rsidR="00F63695" w:rsidRDefault="00F63695" w:rsidP="00F63695">
      <w:pPr>
        <w:jc w:val="both"/>
      </w:pPr>
      <w:r>
        <w:t>Р</w:t>
      </w:r>
      <w:r w:rsidRPr="00C035C5">
        <w:t>айонная акция «Мы выбираем жизнь!» посвященная Дню солидарн</w:t>
      </w:r>
      <w:r>
        <w:t>ости в борьбе с те</w:t>
      </w:r>
      <w:r>
        <w:t>р</w:t>
      </w:r>
      <w:r>
        <w:t>роризмом и 11</w:t>
      </w:r>
      <w:r w:rsidRPr="00C035C5">
        <w:t xml:space="preserve">-летию трагедии в </w:t>
      </w:r>
      <w:proofErr w:type="gramStart"/>
      <w:r w:rsidRPr="00C035C5">
        <w:t>г</w:t>
      </w:r>
      <w:proofErr w:type="gramEnd"/>
      <w:r w:rsidRPr="00C035C5">
        <w:t>. Беслане</w:t>
      </w:r>
      <w:r>
        <w:t>.</w:t>
      </w:r>
      <w:r w:rsidRPr="00FC6AF1">
        <w:t xml:space="preserve"> </w:t>
      </w:r>
    </w:p>
    <w:p w:rsidR="00F63695" w:rsidRDefault="00F63695" w:rsidP="00F63695">
      <w:pPr>
        <w:jc w:val="both"/>
      </w:pPr>
      <w:r w:rsidRPr="00FC6AF1">
        <w:t xml:space="preserve">В соответствии с планом работы организационного комитета по подготовке и проведению мероприятий, посвященных празднованию Дня </w:t>
      </w:r>
      <w:proofErr w:type="spellStart"/>
      <w:r w:rsidRPr="00FC6AF1">
        <w:t>адыгов</w:t>
      </w:r>
      <w:proofErr w:type="spellEnd"/>
      <w:r w:rsidRPr="00FC6AF1">
        <w:t xml:space="preserve"> (черкесов), с 16 по 30 сентября 2015г. проводился  цикл мероприятий в рамках Дня </w:t>
      </w:r>
      <w:proofErr w:type="spellStart"/>
      <w:r w:rsidRPr="00FC6AF1">
        <w:t>адыгов</w:t>
      </w:r>
      <w:proofErr w:type="spellEnd"/>
      <w:r w:rsidRPr="00FC6AF1">
        <w:t>.</w:t>
      </w:r>
    </w:p>
    <w:p w:rsidR="00F63695" w:rsidRDefault="00F63695" w:rsidP="00F63695">
      <w:pPr>
        <w:jc w:val="both"/>
      </w:pPr>
      <w:r w:rsidRPr="00CD7B42">
        <w:t>В рамках  празднования Международного дня толерантности в МКОУ "СОШ с. Пролета</w:t>
      </w:r>
      <w:r w:rsidRPr="00CD7B42">
        <w:t>р</w:t>
      </w:r>
      <w:r w:rsidRPr="00CD7B42">
        <w:t>ского" прошли "Уроки толерантности", на которых учащиеся познакомились с видеорол</w:t>
      </w:r>
      <w:r w:rsidRPr="00CD7B42">
        <w:t>и</w:t>
      </w:r>
      <w:r w:rsidRPr="00CD7B42">
        <w:t>ком "Арбуз" и обсудили вопросы, связанные с межнациональными отношениями.</w:t>
      </w:r>
    </w:p>
    <w:p w:rsidR="00F63695" w:rsidRDefault="00F63695" w:rsidP="00F63695">
      <w:pPr>
        <w:jc w:val="both"/>
      </w:pPr>
      <w:r w:rsidRPr="00CD7B42">
        <w:t xml:space="preserve">20 ноября исполнилось 70 лет со дня начала Нюрнбергского процесса. Нюрнбергский процесс - судебный </w:t>
      </w:r>
      <w:proofErr w:type="gramStart"/>
      <w:r w:rsidRPr="00CD7B42">
        <w:t>процесс над группой</w:t>
      </w:r>
      <w:proofErr w:type="gramEnd"/>
      <w:r w:rsidRPr="00CD7B42">
        <w:t xml:space="preserve"> главных нацистских военных преступников. Н</w:t>
      </w:r>
      <w:r w:rsidRPr="00CD7B42">
        <w:t>е</w:t>
      </w:r>
      <w:r w:rsidRPr="00CD7B42">
        <w:t>редко его называют "Судом истории". Проходил в Нюрнберге (Германия) с 20 ноября 1945 года по 1 октября 1946 года в Международном военном трибунале. В школе прошли мероприятия, посвященные этой дате.</w:t>
      </w:r>
    </w:p>
    <w:p w:rsidR="00F63695" w:rsidRDefault="00F63695" w:rsidP="00F63695">
      <w:pPr>
        <w:jc w:val="both"/>
      </w:pPr>
      <w:r w:rsidRPr="00CD7B42">
        <w:t xml:space="preserve">Генеральной Ассамблеей ООН с 1992 года 3 декабря установлен как Международный день инвалидов. </w:t>
      </w:r>
      <w:proofErr w:type="gramStart"/>
      <w:r w:rsidRPr="00CD7B42">
        <w:t>В течение декабря 2015 года Министерство образования и науки Росси</w:t>
      </w:r>
      <w:r w:rsidRPr="00CD7B42">
        <w:t>й</w:t>
      </w:r>
      <w:r w:rsidRPr="00CD7B42">
        <w:t xml:space="preserve">ской Федерации совместно с фондом поддержки слепоглухих Co-единение организует в </w:t>
      </w:r>
      <w:r w:rsidRPr="00CD7B42">
        <w:lastRenderedPageBreak/>
        <w:t xml:space="preserve">образовательных организациях проведение Всероссийского </w:t>
      </w:r>
      <w:proofErr w:type="spellStart"/>
      <w:r w:rsidRPr="00CD7B42">
        <w:t>интернет-урока</w:t>
      </w:r>
      <w:proofErr w:type="spellEnd"/>
      <w:r w:rsidRPr="00CD7B42">
        <w:t xml:space="preserve"> Доброты. 16 декабря 2015 года в МКОУ «СОШ с. Пролетарского состоялся интернет-урок Доброты.</w:t>
      </w:r>
      <w:proofErr w:type="gramEnd"/>
      <w:r w:rsidRPr="00CD7B42">
        <w:t xml:space="preserve"> В нем приняли участие школьники  8-7 классов. Цель урок</w:t>
      </w:r>
      <w:proofErr w:type="gramStart"/>
      <w:r w:rsidRPr="00CD7B42">
        <w:t>а-</w:t>
      </w:r>
      <w:proofErr w:type="gramEnd"/>
      <w:r w:rsidRPr="00CD7B42">
        <w:t xml:space="preserve"> сформировать толерантное отношение к инвалидам и лицам с ограниченными возможностями здоровья по слуху и зрению. С официального сайта </w:t>
      </w:r>
      <w:proofErr w:type="spellStart"/>
      <w:r w:rsidRPr="00CD7B42">
        <w:t>Минобрнауки</w:t>
      </w:r>
      <w:proofErr w:type="spellEnd"/>
      <w:r w:rsidRPr="00CD7B42">
        <w:t xml:space="preserve"> России учащимся продемонстрировали виде</w:t>
      </w:r>
      <w:r w:rsidRPr="00CD7B42">
        <w:t>о</w:t>
      </w:r>
      <w:r w:rsidRPr="00CD7B42">
        <w:t>фильм о жизни слепо</w:t>
      </w:r>
      <w:r>
        <w:t>глухих людей «Слово на ладони».</w:t>
      </w:r>
    </w:p>
    <w:p w:rsidR="00F63695" w:rsidRDefault="00F63695" w:rsidP="00F63695">
      <w:pPr>
        <w:jc w:val="both"/>
      </w:pPr>
      <w:r>
        <w:t>Ведется э</w:t>
      </w:r>
      <w:r w:rsidRPr="00C238C5">
        <w:t xml:space="preserve">кологическое направление, воспитание положительного отношения к труду и </w:t>
      </w:r>
      <w:proofErr w:type="spellStart"/>
      <w:r w:rsidRPr="00C238C5">
        <w:t>творчеству</w:t>
      </w:r>
      <w:proofErr w:type="gramStart"/>
      <w:r w:rsidRPr="00C238C5">
        <w:t>:д</w:t>
      </w:r>
      <w:proofErr w:type="gramEnd"/>
      <w:r w:rsidRPr="00C238C5">
        <w:t>ни</w:t>
      </w:r>
      <w:proofErr w:type="spellEnd"/>
      <w:r w:rsidRPr="00C238C5">
        <w:t xml:space="preserve"> защиты от экологической опасности, акции «Кормушка»,</w:t>
      </w:r>
      <w:r>
        <w:t xml:space="preserve"> «День птиц». Команда школьников заняла третье призовое место в районном экологическом фестивале – конкурсе «День птиц».</w:t>
      </w:r>
    </w:p>
    <w:p w:rsidR="00F63695" w:rsidRDefault="00F63695" w:rsidP="00F63695">
      <w:pPr>
        <w:jc w:val="both"/>
      </w:pPr>
      <w:r>
        <w:t>В октябре в  МКОУ «СОШ с. Пролетарского» проходили мероприятия в рамках Всеро</w:t>
      </w:r>
      <w:r>
        <w:t>с</w:t>
      </w:r>
      <w:r>
        <w:t>сийской осенней акции «Живи, лес!».</w:t>
      </w:r>
    </w:p>
    <w:p w:rsidR="00F63695" w:rsidRDefault="00F63695" w:rsidP="00F63695">
      <w:pPr>
        <w:jc w:val="both"/>
      </w:pPr>
      <w:r>
        <w:t>С учащимися 1-5 классов прошли беседы о бережном отношении к лесу, о правилах поведения в лесу, о значении лесов в жизни человека, о необходимости беречь и охранять пр</w:t>
      </w:r>
      <w:r>
        <w:t>и</w:t>
      </w:r>
      <w:r>
        <w:t>роду. В 5-11 классах была предложена к демонстрации презентация по теме «Жизнь леса. Лес – природное сообщество». На  уроках технологии учащиеся производили уход за в</w:t>
      </w:r>
      <w:r>
        <w:t>ы</w:t>
      </w:r>
      <w:r>
        <w:t>саженными весной саженцами деревьев.</w:t>
      </w:r>
    </w:p>
    <w:p w:rsidR="00F63695" w:rsidRPr="00C238C5" w:rsidRDefault="00F63695" w:rsidP="00F63695">
      <w:pPr>
        <w:jc w:val="both"/>
      </w:pPr>
      <w:r>
        <w:t>В заключени</w:t>
      </w:r>
      <w:proofErr w:type="gramStart"/>
      <w:r>
        <w:t>и</w:t>
      </w:r>
      <w:proofErr w:type="gramEnd"/>
      <w:r>
        <w:t xml:space="preserve"> осенней акции «Живи, лес!» был организован общешкольный субботник.</w:t>
      </w:r>
    </w:p>
    <w:p w:rsidR="00F63695" w:rsidRDefault="00F63695" w:rsidP="00F63695">
      <w:pPr>
        <w:jc w:val="both"/>
      </w:pPr>
      <w:r w:rsidRPr="00192B25">
        <w:t>На базе МКОУ «СОШ с</w:t>
      </w:r>
      <w:proofErr w:type="gramStart"/>
      <w:r w:rsidRPr="00192B25">
        <w:t>.У</w:t>
      </w:r>
      <w:proofErr w:type="gramEnd"/>
      <w:r w:rsidRPr="00192B25">
        <w:t>чебного» проводился районный  краеведческий конкурс «Мой край - Кабардино-Балкария». Призером в номинации  «Живой символ малой Родины» ст</w:t>
      </w:r>
      <w:r w:rsidRPr="00192B25">
        <w:t>а</w:t>
      </w:r>
      <w:r w:rsidRPr="00192B25">
        <w:t>ла ученица 9 класса. Она представила художественную работу «Эдельвей</w:t>
      </w:r>
      <w:proofErr w:type="gramStart"/>
      <w:r w:rsidRPr="00192B25">
        <w:t>с-</w:t>
      </w:r>
      <w:proofErr w:type="gramEnd"/>
      <w:r w:rsidRPr="00192B25">
        <w:t xml:space="preserve"> символ малой Родины» и сочинение.</w:t>
      </w:r>
    </w:p>
    <w:p w:rsidR="00F63695" w:rsidRDefault="00F63695" w:rsidP="00F63695">
      <w:pPr>
        <w:jc w:val="both"/>
      </w:pPr>
      <w:proofErr w:type="gramStart"/>
      <w:r>
        <w:t>С 5 по 12 октября 2015 года   в рамках Федеральной целевой программы «Вода России» и проекта, реализуемого по инициативе Минприроды России при поддержке Зеленого движения ЭКА,  МКОУ «СОШ с. Пролетарского» принимала участие в общероссийском о</w:t>
      </w:r>
      <w:r>
        <w:t>б</w:t>
      </w:r>
      <w:r>
        <w:t>разовательном проекте «Вода России»!</w:t>
      </w:r>
      <w:proofErr w:type="gramEnd"/>
    </w:p>
    <w:p w:rsidR="00F63695" w:rsidRDefault="00F63695" w:rsidP="00F63695">
      <w:pPr>
        <w:jc w:val="both"/>
      </w:pPr>
      <w:r>
        <w:t xml:space="preserve">Пятого сентября наша школа прошла регистрацию на предложенном сайте, после  регистрации мы получили доступ к подробным методическим материалам, материалам для настольной игры и </w:t>
      </w:r>
      <w:proofErr w:type="gramStart"/>
      <w:r>
        <w:t>наглядному</w:t>
      </w:r>
      <w:proofErr w:type="gramEnd"/>
      <w:r>
        <w:t xml:space="preserve"> </w:t>
      </w:r>
      <w:proofErr w:type="spellStart"/>
      <w:r>
        <w:t>видеопособию</w:t>
      </w:r>
      <w:proofErr w:type="spellEnd"/>
      <w:r>
        <w:t>. Учащиеся просмотрели презентации предл</w:t>
      </w:r>
      <w:r>
        <w:t>о</w:t>
      </w:r>
      <w:r>
        <w:t>женные сайтом и изготовили карманные книжки «Водяные выходные».</w:t>
      </w:r>
    </w:p>
    <w:p w:rsidR="00F63695" w:rsidRDefault="00F63695" w:rsidP="00F63695">
      <w:pPr>
        <w:jc w:val="both"/>
      </w:pPr>
      <w:r w:rsidRPr="00192B25">
        <w:t>В рамках реализации партийного проекта «Экология России», в целях повышения уровня экологического образования школьников, привлечения внимания к проблеме отходов и поведению на природе рекомендует 1 октября 2015г. проводился Всероссийский эколог</w:t>
      </w:r>
      <w:r w:rsidRPr="00192B25">
        <w:t>и</w:t>
      </w:r>
      <w:r w:rsidRPr="00192B25">
        <w:t>ческий урок «Сделаем вместе».  Тема: «Отходы жизнедеятельности как мировая эколог</w:t>
      </w:r>
      <w:r w:rsidRPr="00192B25">
        <w:t>и</w:t>
      </w:r>
      <w:r w:rsidRPr="00192B25">
        <w:t>ческая проблема». Целью урока была раскрыть суть и серьезность проблемы отходов, п</w:t>
      </w:r>
      <w:r w:rsidRPr="00192B25">
        <w:t>о</w:t>
      </w:r>
      <w:r w:rsidRPr="00192B25">
        <w:t>знакомить с различными вариантами обращения с отходами, рассказать о комплексном подходе к управлению отходами как наиболее оптимальном варианте, помочь детям в п</w:t>
      </w:r>
      <w:r w:rsidRPr="00192B25">
        <w:t>о</w:t>
      </w:r>
      <w:r w:rsidRPr="00192B25">
        <w:t>иске способов личного участия в решении проблемы отходов.</w:t>
      </w:r>
    </w:p>
    <w:p w:rsidR="00F63695" w:rsidRPr="00CD7B42" w:rsidRDefault="00F63695" w:rsidP="00F63695">
      <w:pPr>
        <w:jc w:val="both"/>
        <w:rPr>
          <w:b/>
          <w:u w:val="single"/>
        </w:rPr>
      </w:pPr>
      <w:r w:rsidRPr="00CD7B42">
        <w:rPr>
          <w:b/>
          <w:u w:val="single"/>
        </w:rPr>
        <w:t>Работа с родителями.</w:t>
      </w:r>
    </w:p>
    <w:p w:rsidR="00F63695" w:rsidRDefault="00F63695" w:rsidP="00F63695">
      <w:pPr>
        <w:jc w:val="both"/>
      </w:pPr>
      <w:r>
        <w:t xml:space="preserve">    Анализируя взаимодействие с родительской общественностью, можно отметить, что  в школе успешно действуют классные и </w:t>
      </w:r>
      <w:proofErr w:type="gramStart"/>
      <w:r>
        <w:t>общешкольный</w:t>
      </w:r>
      <w:proofErr w:type="gramEnd"/>
      <w:r>
        <w:t xml:space="preserve"> родительские комитеты. Родител</w:t>
      </w:r>
      <w:r>
        <w:t>ь</w:t>
      </w:r>
      <w:r>
        <w:t>ский всеобуч осуществляют классные руководители  согласно  запланированной  темат</w:t>
      </w:r>
      <w:r>
        <w:t>и</w:t>
      </w:r>
      <w:r>
        <w:t>ке.</w:t>
      </w:r>
    </w:p>
    <w:p w:rsidR="00F63695" w:rsidRDefault="00F63695" w:rsidP="00F63695">
      <w:pPr>
        <w:jc w:val="both"/>
      </w:pPr>
      <w:r>
        <w:t xml:space="preserve">       Родители являются помощниками классных руководителей  в организации походов, экскурсий, ремонта в кабинетах, выпускных вечеров.</w:t>
      </w:r>
    </w:p>
    <w:p w:rsidR="00F63695" w:rsidRDefault="00F63695" w:rsidP="00F63695">
      <w:pPr>
        <w:jc w:val="both"/>
      </w:pPr>
      <w:r>
        <w:t xml:space="preserve">    Также были проведены общешкольные собрания  по инициативе администрации на запланированные темы, индивидуальные беседы об особенностях возраста и методах подхода к воспитанию ребенка, по профилактике суицида, употребления ПАВ, безнадзорн</w:t>
      </w:r>
      <w:r>
        <w:t>о</w:t>
      </w:r>
      <w:r>
        <w:t>сти и правонарушений, сохранению и укреплению здоровья, т.е. педагогическое просв</w:t>
      </w:r>
      <w:r>
        <w:t>е</w:t>
      </w:r>
      <w:r>
        <w:t xml:space="preserve">щение родителей. Кроме того школой оказывается помощь учащимся в трудоустройстве в </w:t>
      </w:r>
      <w:proofErr w:type="spellStart"/>
      <w:r>
        <w:t>весенне</w:t>
      </w:r>
      <w:proofErr w:type="spellEnd"/>
      <w:r>
        <w:t xml:space="preserve">  – летний период. Дети из малообеспеченных </w:t>
      </w:r>
      <w:r>
        <w:lastRenderedPageBreak/>
        <w:t>семей в первую очередь получают имеющиеся бесплатные учебники в школьной библиотеке.</w:t>
      </w:r>
    </w:p>
    <w:p w:rsidR="00F63695" w:rsidRDefault="00F63695" w:rsidP="00F63695">
      <w:pPr>
        <w:jc w:val="both"/>
      </w:pPr>
      <w:r>
        <w:t xml:space="preserve">  В системе проводятся общешкольные тематические родительские собрания. В этом году проведены два тематических собрания: «Профилактика правонарушений несовершенн</w:t>
      </w:r>
      <w:r>
        <w:t>о</w:t>
      </w:r>
      <w:r>
        <w:t>летних», «Воспитание в семье и школе». Анализ посещаемости родителями школьных с</w:t>
      </w:r>
      <w:r>
        <w:t>о</w:t>
      </w:r>
      <w:r>
        <w:t>браний показал, что посещаемость общешкольных родительских собраний выросла, что показывает повышение заинтересованности родителей в общих проблемах воспитания и жизни школы. Наиболее активно посещаются родительские собрания в начальных классах и старшем звене, не всегда многочисленно в среднем. Это проблема возмущает многих классных руководителей.</w:t>
      </w:r>
    </w:p>
    <w:p w:rsidR="00F63695" w:rsidRDefault="00F63695" w:rsidP="00F63695">
      <w:pPr>
        <w:jc w:val="both"/>
      </w:pPr>
      <w:r>
        <w:t xml:space="preserve">    Активные родители выпускников начальных классов, 9-х и 11 –</w:t>
      </w:r>
      <w:proofErr w:type="spellStart"/>
      <w:r>
        <w:t>х</w:t>
      </w:r>
      <w:proofErr w:type="spellEnd"/>
      <w:r>
        <w:t xml:space="preserve"> классов, в конце года поощрены благодарственными письмами.</w:t>
      </w:r>
    </w:p>
    <w:p w:rsidR="00F63695" w:rsidRDefault="00F63695" w:rsidP="00F63695">
      <w:pPr>
        <w:jc w:val="both"/>
      </w:pPr>
      <w:r>
        <w:t>Также проводились в течение года тестирования и анкетирование родителей по паралл</w:t>
      </w:r>
      <w:r>
        <w:t>е</w:t>
      </w:r>
      <w:r>
        <w:t xml:space="preserve">лям классов, где рассматривались актуальные вопросы жизни и деятельности класса и школы в целом, мониторинг удовлетворенности образованием. </w:t>
      </w:r>
    </w:p>
    <w:p w:rsidR="00F63695" w:rsidRPr="00192B25" w:rsidRDefault="00F63695" w:rsidP="00F63695">
      <w:pPr>
        <w:jc w:val="both"/>
        <w:rPr>
          <w:b/>
          <w:u w:val="single"/>
        </w:rPr>
      </w:pPr>
      <w:r w:rsidRPr="00192B25">
        <w:rPr>
          <w:b/>
          <w:u w:val="single"/>
        </w:rPr>
        <w:t>Школьное самоуправление</w:t>
      </w:r>
    </w:p>
    <w:p w:rsidR="00F63695" w:rsidRDefault="00F63695" w:rsidP="00F63695">
      <w:pPr>
        <w:jc w:val="both"/>
      </w:pPr>
      <w:r>
        <w:t>В школе продолжилась работа органов ученического самоуправления – Совет старш</w:t>
      </w:r>
      <w:r>
        <w:t>е</w:t>
      </w:r>
      <w:r>
        <w:t>классников организация «Лидер». В его состав вошли представители классных коллект</w:t>
      </w:r>
      <w:r>
        <w:t>и</w:t>
      </w:r>
      <w:r>
        <w:t xml:space="preserve">вов с 9 по 11 класс, выбранные на классных собраниях. </w:t>
      </w:r>
      <w:r w:rsidRPr="00192B25">
        <w:t>12 октября в нашей школе началась  предвыборная кампания "Выборы лидера школьного самоуправления". В ходе предвыборной агитации кандидаты представили свои  программы.</w:t>
      </w:r>
      <w:r>
        <w:t xml:space="preserve"> 22 октября в</w:t>
      </w:r>
      <w:r w:rsidRPr="00192B25">
        <w:t xml:space="preserve"> школе состо</w:t>
      </w:r>
      <w:r w:rsidRPr="00192B25">
        <w:t>я</w:t>
      </w:r>
      <w:r w:rsidRPr="00192B25">
        <w:t>лись выборы лидера школьного самоуправления. В этом году в кампании приняли участие трое кандидатов.  Выборы состоялись путем школьного голосования.</w:t>
      </w:r>
    </w:p>
    <w:p w:rsidR="00F63695" w:rsidRDefault="00F63695" w:rsidP="00F63695">
      <w:pPr>
        <w:jc w:val="both"/>
      </w:pPr>
      <w:r>
        <w:t xml:space="preserve">Возглавляли совет лидерская группа в составе:  </w:t>
      </w:r>
      <w:proofErr w:type="spellStart"/>
      <w:r>
        <w:t>Закалюкин</w:t>
      </w:r>
      <w:proofErr w:type="spellEnd"/>
      <w:r>
        <w:t xml:space="preserve"> Виталий – член Молодежной организации </w:t>
      </w:r>
      <w:proofErr w:type="spellStart"/>
      <w:r>
        <w:t>Прохладненского</w:t>
      </w:r>
      <w:proofErr w:type="spellEnd"/>
      <w:r>
        <w:t xml:space="preserve"> района, он является председателем Совета старшеклассн</w:t>
      </w:r>
      <w:r>
        <w:t>и</w:t>
      </w:r>
      <w:r>
        <w:t xml:space="preserve">ков, а так же президентом школы; </w:t>
      </w:r>
      <w:proofErr w:type="spellStart"/>
      <w:r>
        <w:t>Дибров</w:t>
      </w:r>
      <w:proofErr w:type="spellEnd"/>
      <w:r>
        <w:t xml:space="preserve"> Максим – ученик 10 класса является его заме</w:t>
      </w:r>
      <w:r>
        <w:t>с</w:t>
      </w:r>
      <w:r>
        <w:t>тителем.</w:t>
      </w:r>
    </w:p>
    <w:p w:rsidR="00F63695" w:rsidRDefault="00F63695" w:rsidP="00F63695">
      <w:pPr>
        <w:jc w:val="both"/>
      </w:pPr>
      <w:r>
        <w:t xml:space="preserve">  Заседания ученического совета проходили  2 раза в месяц. На заседаниях обсуждался план подготовки и проведения мероприятий, анализ  общешкольных ключевых дел, по</w:t>
      </w:r>
      <w:r>
        <w:t>д</w:t>
      </w:r>
      <w:r>
        <w:t>водились итоги рейтинга общественной активности классов по четвертям.</w:t>
      </w:r>
    </w:p>
    <w:p w:rsidR="00F63695" w:rsidRDefault="00F63695" w:rsidP="00F63695">
      <w:pPr>
        <w:jc w:val="both"/>
      </w:pPr>
      <w:r>
        <w:t>Вновь избранный состав в количестве 18 человек, учащихся 9 -11 классов, показал свою работу через проведение всех календарных мероприятий в школе, участие и помощь в проведении районного семинара по УВР, активно принимали участие во всех школьных, районных, областных конкурсах и соревнованиях.  Были участниками  акций: «72 часа д</w:t>
      </w:r>
      <w:r>
        <w:t>о</w:t>
      </w:r>
      <w:r>
        <w:t xml:space="preserve">бра», «Дари Добро»,  «Вахта памяти», «Георгиевская ленточка -2016»,  «Бессмертный полк», «Чистый взгляд», «Не кури», </w:t>
      </w:r>
      <w:r w:rsidRPr="0037121C">
        <w:t>приняли участие в акции, приуроченной к  Всеми</w:t>
      </w:r>
      <w:r w:rsidRPr="0037121C">
        <w:t>р</w:t>
      </w:r>
      <w:r w:rsidRPr="0037121C">
        <w:t>ному дню борьбы со СПИДОМ.</w:t>
      </w:r>
    </w:p>
    <w:p w:rsidR="00F63695" w:rsidRDefault="00F63695" w:rsidP="00F63695">
      <w:pPr>
        <w:jc w:val="both"/>
      </w:pPr>
      <w:r w:rsidRPr="0037121C">
        <w:t xml:space="preserve">21 октября учащиеся 8-11 классов нашей школы приняли участие в проекте "Через искусство к миру", который проводился в </w:t>
      </w:r>
      <w:proofErr w:type="gramStart"/>
      <w:r w:rsidRPr="0037121C">
        <w:t>г</w:t>
      </w:r>
      <w:proofErr w:type="gramEnd"/>
      <w:r w:rsidRPr="0037121C">
        <w:t>. Нальчике. Проект направлен на профилактику эк</w:t>
      </w:r>
      <w:r w:rsidRPr="0037121C">
        <w:t>с</w:t>
      </w:r>
      <w:r w:rsidRPr="0037121C">
        <w:t xml:space="preserve">тремизма и терроризма, формирование толерантного поведения посредством приобщения детей и подростков к историческому и культурному наследию, театральному искусству. В рамках этого проекта учащиеся посетили Музыкальный театр, где посмотрели спектакль "Волшебная свирель </w:t>
      </w:r>
      <w:proofErr w:type="spellStart"/>
      <w:r w:rsidRPr="0037121C">
        <w:t>Ашамаза</w:t>
      </w:r>
      <w:proofErr w:type="spellEnd"/>
      <w:r w:rsidRPr="0037121C">
        <w:t>".</w:t>
      </w:r>
    </w:p>
    <w:p w:rsidR="00F63695" w:rsidRDefault="00F63695" w:rsidP="00F63695">
      <w:pPr>
        <w:jc w:val="both"/>
      </w:pPr>
      <w:r>
        <w:t>Был проведен  традиционный День самоуправления в честь Дня Учителя. Учащиеся ста</w:t>
      </w:r>
      <w:r>
        <w:t>р</w:t>
      </w:r>
      <w:r>
        <w:t xml:space="preserve">ших классов, побывали в роли учителей. Оценили труд учителя, почувствовали себя управленцами. Была подготовлена концертная программа для учителей, где, конечно же, самыми активными оказались члены Совета старшеклассников. </w:t>
      </w:r>
    </w:p>
    <w:p w:rsidR="00F63695" w:rsidRDefault="00F63695" w:rsidP="00F63695">
      <w:pPr>
        <w:jc w:val="both"/>
      </w:pPr>
      <w:r>
        <w:t>Совет старшеклассников организация «Лидер» и организация «Мы вместе»  были отве</w:t>
      </w:r>
      <w:r>
        <w:t>т</w:t>
      </w:r>
      <w:r>
        <w:t xml:space="preserve">ственными за проведение  традиционных мероприятий,  «Осенняя пора. Очей очарованья », «День матери», </w:t>
      </w:r>
      <w:proofErr w:type="gramStart"/>
      <w:r>
        <w:t>праздники</w:t>
      </w:r>
      <w:proofErr w:type="gramEnd"/>
      <w:r>
        <w:t xml:space="preserve"> посвященные 23 февраля и 8 марту.</w:t>
      </w:r>
    </w:p>
    <w:p w:rsidR="00F63695" w:rsidRDefault="00F63695" w:rsidP="00F63695">
      <w:pPr>
        <w:jc w:val="both"/>
      </w:pPr>
      <w:r>
        <w:t xml:space="preserve">Необходимо активизировать работу всех отделов,  особенно – </w:t>
      </w:r>
      <w:proofErr w:type="gramStart"/>
      <w:r>
        <w:t>информационного</w:t>
      </w:r>
      <w:proofErr w:type="gramEnd"/>
      <w:r>
        <w:t xml:space="preserve">,  через более тесное сотрудничество с библиотекой,  классными коллективами.  Воспитывать </w:t>
      </w:r>
      <w:r>
        <w:lastRenderedPageBreak/>
        <w:t>самостоятельность и инициативность у учащихся, привлекать большее их число для активного участия в самоуправлении. В общем, работу школьного ученического самоуправл</w:t>
      </w:r>
      <w:r>
        <w:t>е</w:t>
      </w:r>
      <w:r>
        <w:t xml:space="preserve">ния за истекший год,  можно признать удовлетворительной.    </w:t>
      </w:r>
    </w:p>
    <w:p w:rsidR="00F63695" w:rsidRDefault="00F63695" w:rsidP="00F63695">
      <w:pPr>
        <w:jc w:val="both"/>
      </w:pPr>
    </w:p>
    <w:p w:rsidR="00F63695" w:rsidRPr="0037121C" w:rsidRDefault="00F63695" w:rsidP="00F63695">
      <w:pPr>
        <w:jc w:val="both"/>
        <w:rPr>
          <w:b/>
          <w:u w:val="single"/>
        </w:rPr>
      </w:pPr>
      <w:r w:rsidRPr="0037121C">
        <w:rPr>
          <w:b/>
          <w:u w:val="single"/>
        </w:rPr>
        <w:t>Эффективность работы  классных руководителей</w:t>
      </w:r>
    </w:p>
    <w:p w:rsidR="00F63695" w:rsidRDefault="00F63695" w:rsidP="00F63695">
      <w:pPr>
        <w:jc w:val="both"/>
      </w:pPr>
      <w:r>
        <w:t xml:space="preserve">    В этом учебном году работало:  19  классных руководителей.</w:t>
      </w:r>
    </w:p>
    <w:p w:rsidR="00F63695" w:rsidRDefault="00F63695" w:rsidP="00F63695">
      <w:pPr>
        <w:jc w:val="both"/>
      </w:pPr>
      <w:r>
        <w:t>Анализ и изучение работы классных руководителей  с классным коллективом показал, что деятельность большинства классных коллективов направлена на реализацию общешкол</w:t>
      </w:r>
      <w:r>
        <w:t>ь</w:t>
      </w:r>
      <w:r>
        <w:t xml:space="preserve">ных и социально значимых задач. </w:t>
      </w:r>
    </w:p>
    <w:p w:rsidR="00F63695" w:rsidRDefault="00F63695" w:rsidP="00F63695">
      <w:pPr>
        <w:jc w:val="both"/>
      </w:pPr>
      <w:r>
        <w:t>Классным руководителям рекомендовано воспитательную работу вести в классах непрерывно, систематически и последовательно, параллельно образовательному процессу, в соответствии с мероприятиями общешкольного плана воспитательной работы по следу</w:t>
      </w:r>
      <w:r>
        <w:t>ю</w:t>
      </w:r>
      <w:r>
        <w:t xml:space="preserve">щим направлениям:  </w:t>
      </w:r>
    </w:p>
    <w:p w:rsidR="00F63695" w:rsidRDefault="00F63695" w:rsidP="00F63695">
      <w:pPr>
        <w:jc w:val="both"/>
      </w:pPr>
    </w:p>
    <w:p w:rsidR="00F63695" w:rsidRPr="00E419E2" w:rsidRDefault="00F63695" w:rsidP="00F63695">
      <w:pPr>
        <w:pStyle w:val="a5"/>
        <w:numPr>
          <w:ilvl w:val="0"/>
          <w:numId w:val="31"/>
        </w:numPr>
        <w:suppressAutoHyphens w:val="0"/>
        <w:jc w:val="both"/>
      </w:pPr>
      <w:r w:rsidRPr="00E419E2">
        <w:t>нравственно-эстетическое воспитание;</w:t>
      </w:r>
    </w:p>
    <w:p w:rsidR="00F63695" w:rsidRPr="00E419E2" w:rsidRDefault="00F63695" w:rsidP="00F63695">
      <w:pPr>
        <w:pStyle w:val="a5"/>
        <w:numPr>
          <w:ilvl w:val="0"/>
          <w:numId w:val="31"/>
        </w:numPr>
        <w:suppressAutoHyphens w:val="0"/>
        <w:jc w:val="both"/>
      </w:pPr>
      <w:r w:rsidRPr="00E419E2">
        <w:t>гражданско-патриотическое воспитание;</w:t>
      </w:r>
    </w:p>
    <w:p w:rsidR="00F63695" w:rsidRPr="00E419E2" w:rsidRDefault="00F63695" w:rsidP="00F63695">
      <w:pPr>
        <w:pStyle w:val="a5"/>
        <w:numPr>
          <w:ilvl w:val="0"/>
          <w:numId w:val="31"/>
        </w:numPr>
        <w:suppressAutoHyphens w:val="0"/>
        <w:jc w:val="both"/>
      </w:pPr>
      <w:proofErr w:type="spellStart"/>
      <w:r w:rsidRPr="00E419E2">
        <w:t>физкультурно</w:t>
      </w:r>
      <w:proofErr w:type="spellEnd"/>
      <w:r w:rsidRPr="00E419E2">
        <w:t xml:space="preserve"> - оздоровительное воспитание;</w:t>
      </w:r>
    </w:p>
    <w:p w:rsidR="00F63695" w:rsidRPr="00E419E2" w:rsidRDefault="00F63695" w:rsidP="00F63695">
      <w:pPr>
        <w:pStyle w:val="a5"/>
        <w:numPr>
          <w:ilvl w:val="0"/>
          <w:numId w:val="31"/>
        </w:numPr>
        <w:suppressAutoHyphens w:val="0"/>
        <w:jc w:val="both"/>
      </w:pPr>
      <w:r w:rsidRPr="00E419E2">
        <w:t>профилактика правонарушений.</w:t>
      </w:r>
    </w:p>
    <w:p w:rsidR="00F63695" w:rsidRPr="00E419E2" w:rsidRDefault="00F63695" w:rsidP="00F63695">
      <w:pPr>
        <w:pStyle w:val="a5"/>
        <w:numPr>
          <w:ilvl w:val="0"/>
          <w:numId w:val="31"/>
        </w:numPr>
        <w:suppressAutoHyphens w:val="0"/>
        <w:jc w:val="both"/>
      </w:pPr>
      <w:r w:rsidRPr="00E419E2">
        <w:t>работа с родителями</w:t>
      </w:r>
    </w:p>
    <w:p w:rsidR="00F63695" w:rsidRPr="00E419E2" w:rsidRDefault="00F63695" w:rsidP="00F63695">
      <w:pPr>
        <w:pStyle w:val="a5"/>
        <w:numPr>
          <w:ilvl w:val="0"/>
          <w:numId w:val="31"/>
        </w:numPr>
        <w:suppressAutoHyphens w:val="0"/>
        <w:jc w:val="both"/>
      </w:pPr>
      <w:r w:rsidRPr="00E419E2">
        <w:t>школьное самоуправление,  а также содействовать проявлению субъективности и индивидуальности учащегося, его творческих способностей, продолжать работу над формированием классного коллектива как благоприятной среды развития и жизнедеятельности школьников.</w:t>
      </w:r>
    </w:p>
    <w:p w:rsidR="00F63695" w:rsidRDefault="00F63695" w:rsidP="00F63695">
      <w:pPr>
        <w:jc w:val="both"/>
      </w:pPr>
      <w:r>
        <w:t>Основной целью проведения воспитательных мероприятий в форме классных часов является формирование активной жизненной позиции, формирование интереса к обществе</w:t>
      </w:r>
      <w:r>
        <w:t>н</w:t>
      </w:r>
      <w:r>
        <w:t>ной жизни, познавательной, трудовой деятельности, развитие коммуникативных и орган</w:t>
      </w:r>
      <w:r>
        <w:t>и</w:t>
      </w:r>
      <w:r>
        <w:t>заторских способностей.</w:t>
      </w:r>
    </w:p>
    <w:p w:rsidR="00F63695" w:rsidRDefault="00F63695" w:rsidP="00F63695">
      <w:pPr>
        <w:jc w:val="both"/>
      </w:pPr>
      <w:r>
        <w:t>В 2015-2016 учебном году была продолжена работа по формированию у обучающихся о</w:t>
      </w:r>
      <w:r>
        <w:t>с</w:t>
      </w:r>
      <w:r>
        <w:t>новных нравственных качеств, социально – значимых черт личности, повышению уровня воспитанности. Продолжена реализация целей и задач, поставленных перед коллективом обучающихся в начале учебного года. Продолжилась работа по сплочению классного ко</w:t>
      </w:r>
      <w:r>
        <w:t>л</w:t>
      </w:r>
      <w:r>
        <w:t>лектива, развитию нравственной самооценки обучающихся, подготовка их к самовоспит</w:t>
      </w:r>
      <w:r>
        <w:t>а</w:t>
      </w:r>
      <w:r>
        <w:t xml:space="preserve">нию и самоанализу. Большое внимание уделено деятельности в области </w:t>
      </w:r>
      <w:proofErr w:type="spellStart"/>
      <w:r>
        <w:t>здоровьесбереж</w:t>
      </w:r>
      <w:r>
        <w:t>е</w:t>
      </w:r>
      <w:r>
        <w:t>ния</w:t>
      </w:r>
      <w:proofErr w:type="spellEnd"/>
      <w:r>
        <w:t xml:space="preserve">, т.к. по результатам диагностик обучающиеся очень мало внимания уделяли своему здоровью. Продолжилось изучение мотивационно – волевой сферы </w:t>
      </w:r>
      <w:proofErr w:type="gramStart"/>
      <w:r>
        <w:t>обучающихся</w:t>
      </w:r>
      <w:proofErr w:type="gramEnd"/>
      <w:r>
        <w:t>. Восп</w:t>
      </w:r>
      <w:r>
        <w:t>и</w:t>
      </w:r>
      <w:r>
        <w:t>тательная работа была построена в соответствии с воспитательной программой школы, поставленными в ней целями и задачами.</w:t>
      </w:r>
    </w:p>
    <w:p w:rsidR="00F63695" w:rsidRPr="00C238C5" w:rsidRDefault="00F63695" w:rsidP="00F63695">
      <w:pPr>
        <w:jc w:val="both"/>
      </w:pPr>
      <w:r w:rsidRPr="00C238C5">
        <w:t>Контроль над воспитательной деятельностью классных руководителей осуществлялся через посещение мероприятий, классных часов, родительских собраний; через другие фо</w:t>
      </w:r>
      <w:r w:rsidRPr="00C238C5">
        <w:t>р</w:t>
      </w:r>
      <w:r w:rsidRPr="00C238C5">
        <w:t>м</w:t>
      </w:r>
      <w:proofErr w:type="gramStart"/>
      <w:r w:rsidRPr="00C238C5">
        <w:t>ы(</w:t>
      </w:r>
      <w:proofErr w:type="gramEnd"/>
      <w:r w:rsidRPr="00C238C5">
        <w:t>персональный, классно-обобщающий и т. п.); через проверку и анализ документации. При проверке планов воспитательной работы были выявлены следующие типичные нед</w:t>
      </w:r>
      <w:r w:rsidRPr="00C238C5">
        <w:t>о</w:t>
      </w:r>
      <w:r w:rsidRPr="00C238C5">
        <w:t>четы: отсутствие конкретных формулировок (например, просмотр фильма о войне); не всегда формы работы соответствуют возрасту обучающих. В связи с этим обратить вн</w:t>
      </w:r>
      <w:r w:rsidRPr="00C238C5">
        <w:t>и</w:t>
      </w:r>
      <w:r w:rsidRPr="00C238C5">
        <w:t>мание на предыдущие недочёты и организовать данную работу заместителю директора по воспитательной работе.</w:t>
      </w:r>
    </w:p>
    <w:p w:rsidR="00F63695" w:rsidRDefault="00F63695" w:rsidP="00F63695">
      <w:pPr>
        <w:jc w:val="both"/>
      </w:pPr>
      <w:r w:rsidRPr="00C238C5">
        <w:t>Основными формами и методами воспитательной работы являлись тематические клас</w:t>
      </w:r>
      <w:r w:rsidRPr="00C238C5">
        <w:t>с</w:t>
      </w:r>
      <w:r w:rsidRPr="00C238C5">
        <w:t>ные часы, коллективные творческие дела, конкурсы, викторины, массовые спортивные соревнования, познавательные игры, беседы, экскурсии, походы. При подготовке и проведении классных и общешкольных воспитательных мероприятий организаторы широко и</w:t>
      </w:r>
      <w:r w:rsidRPr="00C238C5">
        <w:t>с</w:t>
      </w:r>
      <w:r w:rsidRPr="00C238C5">
        <w:t xml:space="preserve">пользовали информационно - коммуникативные технологии, шоу-технологии, деловые игры и ресурсы сети Интернет. </w:t>
      </w:r>
    </w:p>
    <w:p w:rsidR="00F63695" w:rsidRPr="00C238C5" w:rsidRDefault="00F63695" w:rsidP="00F63695">
      <w:pPr>
        <w:jc w:val="both"/>
      </w:pPr>
      <w:r w:rsidRPr="00C238C5">
        <w:lastRenderedPageBreak/>
        <w:t>Анализ и изучение развития классных коллективов показал, что деятельность большинс</w:t>
      </w:r>
      <w:r w:rsidRPr="00C238C5">
        <w:t>т</w:t>
      </w:r>
      <w:r w:rsidRPr="00C238C5">
        <w:t>ва классных коллективов направлена на реализацию общественных и социально-значимых задач и перспектив. Обучающиеся школы активно включены в жизнедеятельность учен</w:t>
      </w:r>
      <w:r w:rsidRPr="00C238C5">
        <w:t>и</w:t>
      </w:r>
      <w:r w:rsidRPr="00C238C5">
        <w:t>ческого коллектива, в общешкольных мероприятиях, в мероприятиях района и другого уровня.</w:t>
      </w:r>
    </w:p>
    <w:p w:rsidR="00F63695" w:rsidRDefault="00F63695" w:rsidP="00F63695">
      <w:pPr>
        <w:jc w:val="both"/>
      </w:pPr>
      <w:r w:rsidRPr="00C238C5">
        <w:t>В течени</w:t>
      </w:r>
      <w:proofErr w:type="gramStart"/>
      <w:r w:rsidRPr="00C238C5">
        <w:t>и</w:t>
      </w:r>
      <w:proofErr w:type="gramEnd"/>
      <w:r w:rsidRPr="00C238C5">
        <w:t xml:space="preserve"> учебного года были проведены традиционные школьные мероприятия: </w:t>
      </w:r>
      <w:proofErr w:type="gramStart"/>
      <w:r w:rsidRPr="00C238C5">
        <w:t>«Здра</w:t>
      </w:r>
      <w:r w:rsidRPr="00C238C5">
        <w:t>в</w:t>
      </w:r>
      <w:r w:rsidRPr="00C238C5">
        <w:t>ствуй, школа!», «День пожило</w:t>
      </w:r>
      <w:r>
        <w:t>го человека», «День учителя», «Д</w:t>
      </w:r>
      <w:r w:rsidRPr="00C238C5">
        <w:t>ень матери», Новогоднее представлен</w:t>
      </w:r>
      <w:r>
        <w:t>ие, «День защитника Отечества»</w:t>
      </w:r>
      <w:r w:rsidRPr="00C238C5">
        <w:t>, «Международный женский день», «День космонавтики», «Салют, Победа!», «Последний звонок», Бал выпускников.</w:t>
      </w:r>
      <w:proofErr w:type="gramEnd"/>
    </w:p>
    <w:p w:rsidR="00F63695" w:rsidRDefault="00F63695" w:rsidP="00F63695">
      <w:pPr>
        <w:jc w:val="both"/>
      </w:pPr>
      <w:r w:rsidRPr="00767FDF">
        <w:t>Особое внимание в системе воспитательной работы уделяется профилактике правонар</w:t>
      </w:r>
      <w:r w:rsidRPr="00767FDF">
        <w:t>у</w:t>
      </w:r>
      <w:r w:rsidRPr="00767FDF">
        <w:t xml:space="preserve">шений, безнадзорности, пропаганде здорового </w:t>
      </w:r>
      <w:r>
        <w:t xml:space="preserve">образа жизни </w:t>
      </w:r>
      <w:proofErr w:type="gramStart"/>
      <w:r>
        <w:t>среди</w:t>
      </w:r>
      <w:proofErr w:type="gramEnd"/>
      <w:r>
        <w:t xml:space="preserve"> обучающихся.</w:t>
      </w:r>
    </w:p>
    <w:p w:rsidR="00F63695" w:rsidRDefault="00F63695" w:rsidP="00F63695">
      <w:pPr>
        <w:jc w:val="both"/>
      </w:pPr>
      <w:r>
        <w:t>Проводится ц</w:t>
      </w:r>
      <w:r w:rsidRPr="00C035C5">
        <w:t>икл бесед «Профилактика краж и утерь сотовых телефонов несовершенн</w:t>
      </w:r>
      <w:r w:rsidRPr="00C035C5">
        <w:t>о</w:t>
      </w:r>
      <w:r w:rsidRPr="00C035C5">
        <w:t>летними»</w:t>
      </w:r>
      <w:r>
        <w:t xml:space="preserve">, </w:t>
      </w:r>
      <w:r w:rsidRPr="00C035C5">
        <w:t>бесед «Поведение в школе. Административная и уголовная ответственность»</w:t>
      </w:r>
    </w:p>
    <w:p w:rsidR="00F63695" w:rsidRDefault="00F63695" w:rsidP="00F63695">
      <w:pPr>
        <w:jc w:val="both"/>
      </w:pPr>
      <w:proofErr w:type="gramStart"/>
      <w:r w:rsidRPr="00606851">
        <w:t>Согласно графика</w:t>
      </w:r>
      <w:proofErr w:type="gramEnd"/>
      <w:r w:rsidRPr="00606851">
        <w:t>, утвержденного администрацией школы, классные коллективы дежур</w:t>
      </w:r>
      <w:r w:rsidRPr="00606851">
        <w:t>и</w:t>
      </w:r>
      <w:r w:rsidRPr="00606851">
        <w:t xml:space="preserve">ли по школе, </w:t>
      </w:r>
      <w:r>
        <w:t>вели контроль за посещаемостью</w:t>
      </w:r>
      <w:r w:rsidRPr="00606851">
        <w:t>, соблюдением норм внешнего вида учащ</w:t>
      </w:r>
      <w:r w:rsidRPr="00606851">
        <w:t>е</w:t>
      </w:r>
      <w:r w:rsidRPr="00606851">
        <w:t>гося.</w:t>
      </w:r>
    </w:p>
    <w:p w:rsidR="00F63695" w:rsidRDefault="00F63695" w:rsidP="00F63695">
      <w:pPr>
        <w:jc w:val="both"/>
      </w:pPr>
      <w:r w:rsidRPr="00606851">
        <w:t xml:space="preserve">      Классные руководители поддерживали тесную связь с родителями учащихся. Пров</w:t>
      </w:r>
      <w:r w:rsidRPr="00606851">
        <w:t>е</w:t>
      </w:r>
      <w:r w:rsidRPr="00606851">
        <w:t>дены во всех классах тематические родительские собрания, согласно планированию по возрастным особенностям. 70% родителей учащихся школы посетили общешкольные р</w:t>
      </w:r>
      <w:r w:rsidRPr="00606851">
        <w:t>о</w:t>
      </w:r>
      <w:r w:rsidRPr="00606851">
        <w:t>дительские собрания, где обсуждались темы: правонарушение среди подростков, значение семьи в воспитании детей, влияние семьи на успеваемость ребенка. Решались организац</w:t>
      </w:r>
      <w:r w:rsidRPr="00606851">
        <w:t>и</w:t>
      </w:r>
      <w:r w:rsidRPr="00606851">
        <w:t>онные вопросы, режим дня учащихся, причины неуспеваемости и пропусков, школьное питание и другие.</w:t>
      </w:r>
    </w:p>
    <w:p w:rsidR="00F63695" w:rsidRDefault="00F63695" w:rsidP="00F63695">
      <w:pPr>
        <w:jc w:val="both"/>
      </w:pPr>
      <w:r w:rsidRPr="00606851">
        <w:t>Классные руководители осуществляли взаимодействие с учителями – предметниками, которые оказывали помощь в учебе, обсуждали активность на уроках, выполнение домашних заданий. Ими посещались уроки, с целью выявления причин неуспеваемости. Ежен</w:t>
      </w:r>
      <w:r w:rsidRPr="00606851">
        <w:t>е</w:t>
      </w:r>
      <w:r w:rsidRPr="00606851">
        <w:t>дельно классные руководители ставили в известность социального педагога и завучей о пропусках по неуважительной причине, опозданиях, дисциплинарных нарушениях в кла</w:t>
      </w:r>
      <w:r w:rsidRPr="00606851">
        <w:t>с</w:t>
      </w:r>
      <w:r w:rsidRPr="00606851">
        <w:t>се.</w:t>
      </w:r>
    </w:p>
    <w:p w:rsidR="00F63695" w:rsidRPr="00767FDF" w:rsidRDefault="00F63695" w:rsidP="00F63695">
      <w:pPr>
        <w:jc w:val="both"/>
      </w:pPr>
      <w:r>
        <w:t>В целом работу классных руководителей можно считать  удовлетворительной.</w:t>
      </w:r>
    </w:p>
    <w:p w:rsidR="00F63695" w:rsidRPr="00C238C5" w:rsidRDefault="00F63695" w:rsidP="00F63695">
      <w:pPr>
        <w:jc w:val="both"/>
      </w:pPr>
      <w:r w:rsidRPr="00C238C5">
        <w:t>Большое место в воспитательной системе занимает дополнительное образование.</w:t>
      </w:r>
    </w:p>
    <w:p w:rsidR="00F63695" w:rsidRPr="00C238C5" w:rsidRDefault="00F63695" w:rsidP="00F63695">
      <w:pPr>
        <w:jc w:val="both"/>
      </w:pPr>
      <w:r w:rsidRPr="00C238C5">
        <w:t>Целью дополнительного образования являются выявление и развитие способностей ка</w:t>
      </w:r>
      <w:r w:rsidRPr="00C238C5">
        <w:t>ж</w:t>
      </w:r>
      <w:r w:rsidRPr="00C238C5">
        <w:t>дого ребенка, формирование духовно богатой, свободной, физически здоровой, творчески мыслящей личности, обладающей прочными базовыми знаниями, способной впоследс</w:t>
      </w:r>
      <w:r w:rsidRPr="00C238C5">
        <w:t>т</w:t>
      </w:r>
      <w:r w:rsidRPr="00C238C5">
        <w:t>вии на участие в духовном развитии общества.</w:t>
      </w:r>
    </w:p>
    <w:p w:rsidR="00F63695" w:rsidRPr="00C238C5" w:rsidRDefault="00F63695" w:rsidP="00F63695">
      <w:pPr>
        <w:jc w:val="both"/>
      </w:pPr>
      <w:r w:rsidRPr="00C238C5">
        <w:t>кол-во учащихся в школе</w:t>
      </w:r>
      <w:r w:rsidRPr="00C238C5">
        <w:tab/>
      </w:r>
      <w:r>
        <w:t>385</w:t>
      </w:r>
    </w:p>
    <w:p w:rsidR="00F63695" w:rsidRPr="00C238C5" w:rsidRDefault="00F63695" w:rsidP="00F63695">
      <w:pPr>
        <w:jc w:val="both"/>
      </w:pPr>
      <w:r w:rsidRPr="00C238C5">
        <w:t>кол-во кружков</w:t>
      </w:r>
      <w:r>
        <w:t xml:space="preserve"> - 1</w:t>
      </w:r>
      <w:r w:rsidRPr="00C238C5">
        <w:tab/>
      </w:r>
    </w:p>
    <w:p w:rsidR="00F63695" w:rsidRPr="00C238C5" w:rsidRDefault="00F63695" w:rsidP="00F63695">
      <w:pPr>
        <w:jc w:val="both"/>
      </w:pPr>
      <w:r>
        <w:t>с</w:t>
      </w:r>
      <w:r w:rsidRPr="00C238C5">
        <w:t>портивные секции</w:t>
      </w:r>
      <w:r w:rsidRPr="00C238C5">
        <w:tab/>
      </w:r>
      <w:r>
        <w:t>2</w:t>
      </w:r>
    </w:p>
    <w:p w:rsidR="00F63695" w:rsidRPr="00C238C5" w:rsidRDefault="00F63695" w:rsidP="00F63695">
      <w:pPr>
        <w:jc w:val="both"/>
      </w:pPr>
      <w:proofErr w:type="gramStart"/>
      <w:r w:rsidRPr="00C238C5">
        <w:t>занятые</w:t>
      </w:r>
      <w:proofErr w:type="gramEnd"/>
      <w:r w:rsidRPr="00C238C5">
        <w:t xml:space="preserve"> в школьных кружках и секциях</w:t>
      </w:r>
      <w:r>
        <w:t xml:space="preserve"> -289</w:t>
      </w:r>
      <w:r w:rsidRPr="00C238C5">
        <w:tab/>
      </w:r>
    </w:p>
    <w:p w:rsidR="00F63695" w:rsidRPr="00C238C5" w:rsidRDefault="00F63695" w:rsidP="00F63695">
      <w:pPr>
        <w:jc w:val="both"/>
      </w:pPr>
      <w:r w:rsidRPr="00C238C5">
        <w:t>кол-во</w:t>
      </w:r>
      <w:r>
        <w:t xml:space="preserve"> </w:t>
      </w:r>
      <w:r w:rsidRPr="00C238C5">
        <w:t xml:space="preserve"> учащихся занятых </w:t>
      </w:r>
      <w:proofErr w:type="gramStart"/>
      <w:r w:rsidRPr="00C238C5">
        <w:t>в</w:t>
      </w:r>
      <w:proofErr w:type="gramEnd"/>
      <w:r w:rsidRPr="00C238C5">
        <w:t xml:space="preserve"> УДОД</w:t>
      </w:r>
      <w:r w:rsidRPr="00C238C5">
        <w:tab/>
      </w:r>
      <w:r>
        <w:t xml:space="preserve"> -45</w:t>
      </w:r>
    </w:p>
    <w:p w:rsidR="00F63695" w:rsidRPr="00C238C5" w:rsidRDefault="00F63695" w:rsidP="00F63695">
      <w:pPr>
        <w:jc w:val="both"/>
      </w:pPr>
      <w:r>
        <w:t>к</w:t>
      </w:r>
      <w:r w:rsidRPr="00C238C5">
        <w:t>о</w:t>
      </w:r>
      <w:r>
        <w:t>л</w:t>
      </w:r>
      <w:r w:rsidRPr="00C238C5">
        <w:t>-во учащихся посещающих музыкальные школы</w:t>
      </w:r>
      <w:r>
        <w:t xml:space="preserve"> - 157</w:t>
      </w:r>
      <w:r w:rsidRPr="00C238C5">
        <w:tab/>
      </w:r>
      <w:r w:rsidRPr="00C238C5">
        <w:tab/>
      </w:r>
    </w:p>
    <w:p w:rsidR="00F63695" w:rsidRPr="00C238C5" w:rsidRDefault="00F63695" w:rsidP="00F63695">
      <w:pPr>
        <w:jc w:val="both"/>
      </w:pPr>
      <w:r>
        <w:t>к</w:t>
      </w:r>
      <w:r w:rsidRPr="00C238C5">
        <w:t>ол-во учащихся посещающих спортивные школы</w:t>
      </w:r>
      <w:r>
        <w:t xml:space="preserve"> - 127</w:t>
      </w:r>
    </w:p>
    <w:p w:rsidR="00F63695" w:rsidRPr="00C238C5" w:rsidRDefault="00F63695" w:rsidP="00F63695">
      <w:pPr>
        <w:jc w:val="both"/>
      </w:pPr>
      <w:r w:rsidRPr="00C238C5">
        <w:t>И все же, несмотря на то, что у нас в школе есть, чем заняться детям, остаются учащиеся, которые нигде не заняты, что составляет 8% от общего числа учащихся, по сравнению с прошлым годом это число снизилось.  В течение года происходит отток детей из секций и кружков и к концу года остается иногда половина списочного состава или этот список практически полностью изменяется, хотя можно сказать, что это нормально когда реб</w:t>
      </w:r>
      <w:r w:rsidRPr="00C238C5">
        <w:t>е</w:t>
      </w:r>
      <w:r w:rsidRPr="00C238C5">
        <w:t>нок, походив в один кружок, решил перейти в другой (ищет занятие по душе). Поэтому руководителям кружков и спортивных секций обратить особое внимание на сохранность числа учащихся, посещающих кружки и секции.</w:t>
      </w:r>
    </w:p>
    <w:p w:rsidR="00F63695" w:rsidRPr="00CF1AB1" w:rsidRDefault="00F63695" w:rsidP="00F63695">
      <w:pPr>
        <w:jc w:val="both"/>
      </w:pPr>
      <w:r w:rsidRPr="00CF1AB1">
        <w:lastRenderedPageBreak/>
        <w:t>В школе организованна внеурочная</w:t>
      </w:r>
      <w:r>
        <w:t xml:space="preserve"> деятельность по ФГОС  для 1-8а</w:t>
      </w:r>
      <w:r w:rsidRPr="00CF1AB1">
        <w:t xml:space="preserve"> классов, в  которой задействовано 16 педагогов школы</w:t>
      </w:r>
      <w:r w:rsidRPr="00726078">
        <w:t xml:space="preserve"> </w:t>
      </w:r>
      <w:r>
        <w:t>(з</w:t>
      </w:r>
      <w:r w:rsidRPr="00726078">
        <w:t>а счет почасовой оплаты внеурочной деятельности</w:t>
      </w:r>
      <w:r>
        <w:t>) и 14 педагогов (</w:t>
      </w:r>
      <w:r w:rsidRPr="00726078">
        <w:t>без оплаты, в счет классного руководства при работе с  ученическим ко</w:t>
      </w:r>
      <w:r w:rsidRPr="00726078">
        <w:t>л</w:t>
      </w:r>
      <w:r w:rsidRPr="00726078">
        <w:t>лективом</w:t>
      </w:r>
      <w:r>
        <w:t>), 1 педагог (</w:t>
      </w:r>
      <w:r w:rsidRPr="00726078">
        <w:t>за счет ставки педагога дополнительного образования</w:t>
      </w:r>
      <w:r>
        <w:t xml:space="preserve">) </w:t>
      </w:r>
    </w:p>
    <w:p w:rsidR="00F63695" w:rsidRDefault="00F63695" w:rsidP="00F63695">
      <w:pPr>
        <w:jc w:val="both"/>
      </w:pPr>
      <w:r w:rsidRPr="00CF1AB1">
        <w:t xml:space="preserve">    Кружки и секции внеурочной  </w:t>
      </w:r>
      <w:r>
        <w:t>деятельности  по ФГОС  НОО, ООО для 1-8а</w:t>
      </w:r>
      <w:r w:rsidRPr="00CF1AB1">
        <w:t xml:space="preserve"> классов посещают в</w:t>
      </w:r>
      <w:r>
        <w:t xml:space="preserve">се учащиеся данных классов </w:t>
      </w:r>
      <w:proofErr w:type="gramStart"/>
      <w:r>
        <w:t xml:space="preserve">( </w:t>
      </w:r>
      <w:proofErr w:type="gramEnd"/>
      <w:r>
        <w:t>304</w:t>
      </w:r>
      <w:r w:rsidRPr="00CF1AB1">
        <w:t xml:space="preserve"> учащихся). </w:t>
      </w:r>
    </w:p>
    <w:p w:rsidR="00F63695" w:rsidRDefault="00F63695" w:rsidP="00F63695">
      <w:r>
        <w:t xml:space="preserve">1-4 </w:t>
      </w:r>
      <w:proofErr w:type="spellStart"/>
      <w:r>
        <w:t>кл</w:t>
      </w:r>
      <w:proofErr w:type="spellEnd"/>
      <w:r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805"/>
        <w:gridCol w:w="1472"/>
        <w:gridCol w:w="1508"/>
        <w:gridCol w:w="980"/>
        <w:gridCol w:w="870"/>
        <w:gridCol w:w="921"/>
        <w:gridCol w:w="1557"/>
      </w:tblGrid>
      <w:tr w:rsidR="00F63695" w:rsidRPr="00CB1DBF" w:rsidTr="0006121D">
        <w:tc>
          <w:tcPr>
            <w:tcW w:w="458" w:type="dxa"/>
          </w:tcPr>
          <w:p w:rsidR="00F63695" w:rsidRPr="00CB1DBF" w:rsidRDefault="00F63695" w:rsidP="0006121D">
            <w:pPr>
              <w:jc w:val="center"/>
              <w:rPr>
                <w:b/>
                <w:i/>
              </w:rPr>
            </w:pPr>
            <w:r w:rsidRPr="00CB1DBF">
              <w:rPr>
                <w:b/>
                <w:i/>
              </w:rPr>
              <w:t>№</w:t>
            </w:r>
          </w:p>
          <w:p w:rsidR="00F63695" w:rsidRPr="00CB1DBF" w:rsidRDefault="00F63695" w:rsidP="0006121D">
            <w:pPr>
              <w:jc w:val="center"/>
              <w:rPr>
                <w:b/>
                <w:i/>
              </w:rPr>
            </w:pPr>
          </w:p>
        </w:tc>
        <w:tc>
          <w:tcPr>
            <w:tcW w:w="1807" w:type="dxa"/>
          </w:tcPr>
          <w:p w:rsidR="00F63695" w:rsidRPr="00CB1DBF" w:rsidRDefault="00F63695" w:rsidP="0006121D">
            <w:pPr>
              <w:jc w:val="center"/>
              <w:rPr>
                <w:b/>
                <w:i/>
              </w:rPr>
            </w:pPr>
            <w:r w:rsidRPr="00CB1DBF">
              <w:rPr>
                <w:b/>
                <w:i/>
              </w:rPr>
              <w:t>Наименование рабочей пр</w:t>
            </w:r>
            <w:r w:rsidRPr="00CB1DBF">
              <w:rPr>
                <w:b/>
                <w:i/>
              </w:rPr>
              <w:t>о</w:t>
            </w:r>
            <w:r w:rsidRPr="00CB1DBF">
              <w:rPr>
                <w:b/>
                <w:i/>
              </w:rPr>
              <w:t>граммы ВД</w:t>
            </w:r>
          </w:p>
        </w:tc>
        <w:tc>
          <w:tcPr>
            <w:tcW w:w="1473" w:type="dxa"/>
          </w:tcPr>
          <w:p w:rsidR="00F63695" w:rsidRPr="00CB1DBF" w:rsidRDefault="00F63695" w:rsidP="0006121D">
            <w:pPr>
              <w:jc w:val="center"/>
              <w:rPr>
                <w:b/>
                <w:i/>
              </w:rPr>
            </w:pPr>
            <w:r w:rsidRPr="00CB1DBF">
              <w:rPr>
                <w:b/>
                <w:i/>
              </w:rPr>
              <w:t>Ф.И.О. п</w:t>
            </w:r>
            <w:r w:rsidRPr="00CB1DBF">
              <w:rPr>
                <w:b/>
                <w:i/>
              </w:rPr>
              <w:t>е</w:t>
            </w:r>
            <w:r w:rsidRPr="00CB1DBF">
              <w:rPr>
                <w:b/>
                <w:i/>
              </w:rPr>
              <w:t>дагога</w:t>
            </w:r>
          </w:p>
        </w:tc>
        <w:tc>
          <w:tcPr>
            <w:tcW w:w="1509" w:type="dxa"/>
          </w:tcPr>
          <w:p w:rsidR="00F63695" w:rsidRPr="00CB1DBF" w:rsidRDefault="00F63695" w:rsidP="0006121D">
            <w:pPr>
              <w:jc w:val="center"/>
              <w:rPr>
                <w:b/>
                <w:i/>
              </w:rPr>
            </w:pPr>
            <w:r w:rsidRPr="00CB1DBF">
              <w:rPr>
                <w:b/>
                <w:i/>
              </w:rPr>
              <w:t>Количество групп</w:t>
            </w:r>
          </w:p>
          <w:p w:rsidR="00F63695" w:rsidRPr="00CB1DBF" w:rsidRDefault="00F63695" w:rsidP="0006121D">
            <w:pPr>
              <w:jc w:val="center"/>
              <w:rPr>
                <w:b/>
                <w:i/>
              </w:rPr>
            </w:pPr>
          </w:p>
        </w:tc>
        <w:tc>
          <w:tcPr>
            <w:tcW w:w="981" w:type="dxa"/>
          </w:tcPr>
          <w:p w:rsidR="00F63695" w:rsidRPr="00CB1DBF" w:rsidRDefault="00F63695" w:rsidP="0006121D">
            <w:pPr>
              <w:jc w:val="center"/>
              <w:rPr>
                <w:b/>
                <w:i/>
              </w:rPr>
            </w:pPr>
            <w:r w:rsidRPr="00CB1DBF">
              <w:rPr>
                <w:b/>
                <w:i/>
              </w:rPr>
              <w:t>Кол-во часов в неделю</w:t>
            </w:r>
          </w:p>
        </w:tc>
        <w:tc>
          <w:tcPr>
            <w:tcW w:w="871" w:type="dxa"/>
          </w:tcPr>
          <w:p w:rsidR="00F63695" w:rsidRPr="00CB1DBF" w:rsidRDefault="00F63695" w:rsidP="0006121D">
            <w:pPr>
              <w:jc w:val="center"/>
              <w:rPr>
                <w:b/>
                <w:i/>
              </w:rPr>
            </w:pPr>
            <w:r w:rsidRPr="00CB1DBF">
              <w:rPr>
                <w:b/>
                <w:i/>
              </w:rPr>
              <w:t>Кол-во детей</w:t>
            </w:r>
          </w:p>
        </w:tc>
        <w:tc>
          <w:tcPr>
            <w:tcW w:w="921" w:type="dxa"/>
          </w:tcPr>
          <w:p w:rsidR="00F63695" w:rsidRPr="00CB1DBF" w:rsidRDefault="00F63695" w:rsidP="0006121D">
            <w:pPr>
              <w:jc w:val="center"/>
              <w:rPr>
                <w:b/>
                <w:i/>
              </w:rPr>
            </w:pPr>
            <w:r w:rsidRPr="00CB1DBF">
              <w:rPr>
                <w:b/>
                <w:i/>
              </w:rPr>
              <w:t>Итого часов</w:t>
            </w:r>
          </w:p>
        </w:tc>
        <w:tc>
          <w:tcPr>
            <w:tcW w:w="1551" w:type="dxa"/>
          </w:tcPr>
          <w:p w:rsidR="00F63695" w:rsidRPr="00CB1DBF" w:rsidRDefault="00F63695" w:rsidP="0006121D">
            <w:pPr>
              <w:jc w:val="center"/>
              <w:rPr>
                <w:b/>
                <w:i/>
              </w:rPr>
            </w:pPr>
            <w:r w:rsidRPr="00CB1DBF">
              <w:rPr>
                <w:b/>
                <w:i/>
              </w:rPr>
              <w:t>примечание</w:t>
            </w:r>
          </w:p>
        </w:tc>
      </w:tr>
      <w:tr w:rsidR="00F63695" w:rsidRPr="00CB1DBF" w:rsidTr="0006121D">
        <w:tc>
          <w:tcPr>
            <w:tcW w:w="8020" w:type="dxa"/>
            <w:gridSpan w:val="7"/>
          </w:tcPr>
          <w:p w:rsidR="00F63695" w:rsidRPr="00CB1DBF" w:rsidRDefault="00F63695" w:rsidP="0006121D">
            <w:pPr>
              <w:jc w:val="center"/>
            </w:pPr>
            <w:r w:rsidRPr="00CB1DBF">
              <w:t>Спортивно-оздоровительное направление</w:t>
            </w:r>
          </w:p>
        </w:tc>
        <w:tc>
          <w:tcPr>
            <w:tcW w:w="1551" w:type="dxa"/>
          </w:tcPr>
          <w:p w:rsidR="00F63695" w:rsidRPr="00CB1DBF" w:rsidRDefault="00F63695" w:rsidP="0006121D">
            <w:pPr>
              <w:jc w:val="center"/>
            </w:pPr>
          </w:p>
        </w:tc>
      </w:tr>
      <w:tr w:rsidR="00F63695" w:rsidRPr="00CB1DBF" w:rsidTr="0006121D">
        <w:trPr>
          <w:trHeight w:val="327"/>
        </w:trPr>
        <w:tc>
          <w:tcPr>
            <w:tcW w:w="458" w:type="dxa"/>
            <w:vMerge w:val="restart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1807" w:type="dxa"/>
            <w:vMerge w:val="restart"/>
          </w:tcPr>
          <w:p w:rsidR="00F63695" w:rsidRPr="00CB1DBF" w:rsidRDefault="00F63695" w:rsidP="0006121D">
            <w:pPr>
              <w:tabs>
                <w:tab w:val="left" w:pos="3360"/>
              </w:tabs>
            </w:pPr>
            <w:proofErr w:type="spellStart"/>
            <w:r w:rsidRPr="00CB1DBF">
              <w:t>Здоровейка</w:t>
            </w:r>
            <w:proofErr w:type="spellEnd"/>
          </w:p>
        </w:tc>
        <w:tc>
          <w:tcPr>
            <w:tcW w:w="1473" w:type="dxa"/>
          </w:tcPr>
          <w:p w:rsidR="00F63695" w:rsidRPr="00CB1DBF" w:rsidRDefault="00F63695" w:rsidP="0006121D">
            <w:pPr>
              <w:tabs>
                <w:tab w:val="left" w:pos="3360"/>
              </w:tabs>
            </w:pPr>
            <w:proofErr w:type="spellStart"/>
            <w:r w:rsidRPr="00CB1DBF">
              <w:t>Белебеха</w:t>
            </w:r>
            <w:proofErr w:type="spellEnd"/>
            <w:r w:rsidRPr="00CB1DBF">
              <w:t xml:space="preserve">  К.Ю.</w:t>
            </w:r>
          </w:p>
        </w:tc>
        <w:tc>
          <w:tcPr>
            <w:tcW w:w="1509" w:type="dxa"/>
          </w:tcPr>
          <w:p w:rsidR="00F63695" w:rsidRPr="00CB1DBF" w:rsidRDefault="00F63695" w:rsidP="0006121D">
            <w:pPr>
              <w:jc w:val="center"/>
            </w:pPr>
            <w:r w:rsidRPr="00CB1DBF">
              <w:t>4</w:t>
            </w:r>
          </w:p>
        </w:tc>
        <w:tc>
          <w:tcPr>
            <w:tcW w:w="981" w:type="dxa"/>
          </w:tcPr>
          <w:p w:rsidR="00F63695" w:rsidRPr="00CB1DBF" w:rsidRDefault="00F63695" w:rsidP="0006121D">
            <w:pPr>
              <w:jc w:val="center"/>
            </w:pPr>
            <w:r w:rsidRPr="00CB1DBF">
              <w:t>2</w:t>
            </w:r>
          </w:p>
        </w:tc>
        <w:tc>
          <w:tcPr>
            <w:tcW w:w="871" w:type="dxa"/>
          </w:tcPr>
          <w:p w:rsidR="00F63695" w:rsidRPr="00CB1DBF" w:rsidRDefault="00F63695" w:rsidP="0006121D">
            <w:pPr>
              <w:jc w:val="center"/>
            </w:pPr>
            <w:r w:rsidRPr="00CB1DBF">
              <w:t>88</w:t>
            </w:r>
          </w:p>
        </w:tc>
        <w:tc>
          <w:tcPr>
            <w:tcW w:w="921" w:type="dxa"/>
          </w:tcPr>
          <w:p w:rsidR="00F63695" w:rsidRPr="00CB1DBF" w:rsidRDefault="00F63695" w:rsidP="0006121D">
            <w:pPr>
              <w:jc w:val="center"/>
            </w:pPr>
            <w:r w:rsidRPr="00CB1DBF">
              <w:t>8</w:t>
            </w:r>
          </w:p>
        </w:tc>
        <w:tc>
          <w:tcPr>
            <w:tcW w:w="1551" w:type="dxa"/>
          </w:tcPr>
          <w:p w:rsidR="00F63695" w:rsidRPr="00CB1DBF" w:rsidRDefault="00F63695" w:rsidP="0006121D">
            <w:pPr>
              <w:jc w:val="center"/>
            </w:pPr>
          </w:p>
        </w:tc>
      </w:tr>
      <w:tr w:rsidR="00F63695" w:rsidRPr="00CB1DBF" w:rsidTr="0006121D">
        <w:trPr>
          <w:trHeight w:val="211"/>
        </w:trPr>
        <w:tc>
          <w:tcPr>
            <w:tcW w:w="458" w:type="dxa"/>
            <w:vMerge/>
          </w:tcPr>
          <w:p w:rsidR="00F63695" w:rsidRPr="00CB1DBF" w:rsidRDefault="00F63695" w:rsidP="0006121D">
            <w:pPr>
              <w:jc w:val="center"/>
            </w:pPr>
          </w:p>
        </w:tc>
        <w:tc>
          <w:tcPr>
            <w:tcW w:w="1807" w:type="dxa"/>
            <w:vMerge/>
          </w:tcPr>
          <w:p w:rsidR="00F63695" w:rsidRPr="00CB1DBF" w:rsidRDefault="00F63695" w:rsidP="0006121D">
            <w:pPr>
              <w:tabs>
                <w:tab w:val="left" w:pos="3360"/>
              </w:tabs>
            </w:pPr>
          </w:p>
        </w:tc>
        <w:tc>
          <w:tcPr>
            <w:tcW w:w="1473" w:type="dxa"/>
          </w:tcPr>
          <w:p w:rsidR="00F63695" w:rsidRPr="00CB1DBF" w:rsidRDefault="00F63695" w:rsidP="0006121D">
            <w:pPr>
              <w:tabs>
                <w:tab w:val="left" w:pos="3360"/>
              </w:tabs>
            </w:pPr>
            <w:r w:rsidRPr="00CB1DBF">
              <w:t>Зинченко А.Е.</w:t>
            </w:r>
          </w:p>
        </w:tc>
        <w:tc>
          <w:tcPr>
            <w:tcW w:w="1509" w:type="dxa"/>
          </w:tcPr>
          <w:p w:rsidR="00F63695" w:rsidRPr="00CB1DBF" w:rsidRDefault="00F63695" w:rsidP="0006121D">
            <w:pPr>
              <w:jc w:val="center"/>
            </w:pPr>
            <w:r w:rsidRPr="00CB1DBF">
              <w:t>4</w:t>
            </w:r>
          </w:p>
        </w:tc>
        <w:tc>
          <w:tcPr>
            <w:tcW w:w="981" w:type="dxa"/>
          </w:tcPr>
          <w:p w:rsidR="00F63695" w:rsidRPr="00CB1DBF" w:rsidRDefault="00F63695" w:rsidP="0006121D">
            <w:pPr>
              <w:jc w:val="center"/>
            </w:pPr>
            <w:r w:rsidRPr="00CB1DBF">
              <w:t>2</w:t>
            </w:r>
          </w:p>
        </w:tc>
        <w:tc>
          <w:tcPr>
            <w:tcW w:w="871" w:type="dxa"/>
          </w:tcPr>
          <w:p w:rsidR="00F63695" w:rsidRPr="00CB1DBF" w:rsidRDefault="00F63695" w:rsidP="0006121D">
            <w:pPr>
              <w:jc w:val="center"/>
            </w:pPr>
            <w:r w:rsidRPr="00CB1DBF">
              <w:t>89</w:t>
            </w:r>
          </w:p>
        </w:tc>
        <w:tc>
          <w:tcPr>
            <w:tcW w:w="921" w:type="dxa"/>
          </w:tcPr>
          <w:p w:rsidR="00F63695" w:rsidRPr="00CB1DBF" w:rsidRDefault="00F63695" w:rsidP="0006121D">
            <w:pPr>
              <w:jc w:val="center"/>
            </w:pPr>
            <w:r w:rsidRPr="00CB1DBF">
              <w:t>8</w:t>
            </w:r>
          </w:p>
        </w:tc>
        <w:tc>
          <w:tcPr>
            <w:tcW w:w="1551" w:type="dxa"/>
          </w:tcPr>
          <w:p w:rsidR="00F63695" w:rsidRPr="00CB1DBF" w:rsidRDefault="00F63695" w:rsidP="0006121D">
            <w:pPr>
              <w:jc w:val="center"/>
            </w:pPr>
          </w:p>
        </w:tc>
      </w:tr>
      <w:tr w:rsidR="00F63695" w:rsidRPr="00CB1DBF" w:rsidTr="0006121D">
        <w:tc>
          <w:tcPr>
            <w:tcW w:w="8020" w:type="dxa"/>
            <w:gridSpan w:val="7"/>
          </w:tcPr>
          <w:p w:rsidR="00F63695" w:rsidRPr="00CB1DBF" w:rsidRDefault="00F63695" w:rsidP="0006121D">
            <w:pPr>
              <w:jc w:val="center"/>
            </w:pPr>
            <w:r w:rsidRPr="00CB1DBF">
              <w:t>Духовно-нравственное направление</w:t>
            </w:r>
          </w:p>
        </w:tc>
        <w:tc>
          <w:tcPr>
            <w:tcW w:w="1551" w:type="dxa"/>
          </w:tcPr>
          <w:p w:rsidR="00F63695" w:rsidRPr="00CB1DBF" w:rsidRDefault="00F63695" w:rsidP="0006121D">
            <w:pPr>
              <w:jc w:val="center"/>
            </w:pPr>
          </w:p>
        </w:tc>
      </w:tr>
      <w:tr w:rsidR="00F63695" w:rsidRPr="00CB1DBF" w:rsidTr="0006121D">
        <w:tc>
          <w:tcPr>
            <w:tcW w:w="458" w:type="dxa"/>
          </w:tcPr>
          <w:p w:rsidR="00F63695" w:rsidRPr="00CB1DBF" w:rsidRDefault="00F63695" w:rsidP="0006121D">
            <w:pPr>
              <w:jc w:val="center"/>
            </w:pPr>
            <w:r w:rsidRPr="00CB1DBF">
              <w:t>3</w:t>
            </w:r>
          </w:p>
        </w:tc>
        <w:tc>
          <w:tcPr>
            <w:tcW w:w="1807" w:type="dxa"/>
          </w:tcPr>
          <w:p w:rsidR="00F63695" w:rsidRPr="00D27792" w:rsidRDefault="00F63695" w:rsidP="0006121D">
            <w:pPr>
              <w:pStyle w:val="a3"/>
            </w:pPr>
            <w:r w:rsidRPr="002E6CDF">
              <w:t>«Юный книг</w:t>
            </w:r>
            <w:r w:rsidRPr="002E6CDF">
              <w:t>о</w:t>
            </w:r>
            <w:r w:rsidRPr="002E6CDF">
              <w:t>люб»</w:t>
            </w:r>
          </w:p>
        </w:tc>
        <w:tc>
          <w:tcPr>
            <w:tcW w:w="1473" w:type="dxa"/>
          </w:tcPr>
          <w:p w:rsidR="00F63695" w:rsidRPr="00CB1DBF" w:rsidRDefault="00F63695" w:rsidP="0006121D">
            <w:pPr>
              <w:tabs>
                <w:tab w:val="left" w:pos="3360"/>
              </w:tabs>
            </w:pPr>
            <w:r w:rsidRPr="00CB1DBF">
              <w:t>Зубко Т.В.</w:t>
            </w:r>
          </w:p>
        </w:tc>
        <w:tc>
          <w:tcPr>
            <w:tcW w:w="1509" w:type="dxa"/>
          </w:tcPr>
          <w:p w:rsidR="00F63695" w:rsidRPr="00CB1DBF" w:rsidRDefault="00F63695" w:rsidP="0006121D">
            <w:pPr>
              <w:jc w:val="center"/>
            </w:pPr>
            <w:r w:rsidRPr="00CB1DBF">
              <w:t>8</w:t>
            </w:r>
          </w:p>
        </w:tc>
        <w:tc>
          <w:tcPr>
            <w:tcW w:w="981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871" w:type="dxa"/>
          </w:tcPr>
          <w:p w:rsidR="00F63695" w:rsidRPr="00CB1DBF" w:rsidRDefault="00F63695" w:rsidP="0006121D">
            <w:pPr>
              <w:jc w:val="center"/>
            </w:pPr>
            <w:r w:rsidRPr="00CB1DBF">
              <w:t>177</w:t>
            </w:r>
          </w:p>
        </w:tc>
        <w:tc>
          <w:tcPr>
            <w:tcW w:w="921" w:type="dxa"/>
          </w:tcPr>
          <w:p w:rsidR="00F63695" w:rsidRPr="00CB1DBF" w:rsidRDefault="00F63695" w:rsidP="0006121D">
            <w:pPr>
              <w:jc w:val="center"/>
            </w:pPr>
            <w:r w:rsidRPr="00CB1DBF">
              <w:t>8</w:t>
            </w:r>
          </w:p>
        </w:tc>
        <w:tc>
          <w:tcPr>
            <w:tcW w:w="1551" w:type="dxa"/>
          </w:tcPr>
          <w:p w:rsidR="00F63695" w:rsidRPr="00CB1DBF" w:rsidRDefault="00F63695" w:rsidP="0006121D">
            <w:pPr>
              <w:jc w:val="center"/>
            </w:pPr>
          </w:p>
        </w:tc>
      </w:tr>
      <w:tr w:rsidR="00F63695" w:rsidRPr="00CB1DBF" w:rsidTr="0006121D">
        <w:tc>
          <w:tcPr>
            <w:tcW w:w="458" w:type="dxa"/>
          </w:tcPr>
          <w:p w:rsidR="00F63695" w:rsidRPr="00CB1DBF" w:rsidRDefault="00F63695" w:rsidP="0006121D">
            <w:pPr>
              <w:jc w:val="center"/>
            </w:pPr>
            <w:r w:rsidRPr="00CB1DBF">
              <w:t>4</w:t>
            </w:r>
          </w:p>
        </w:tc>
        <w:tc>
          <w:tcPr>
            <w:tcW w:w="1807" w:type="dxa"/>
          </w:tcPr>
          <w:p w:rsidR="00F63695" w:rsidRPr="00F47BBD" w:rsidRDefault="00F63695" w:rsidP="0006121D">
            <w:pPr>
              <w:pStyle w:val="a3"/>
            </w:pPr>
            <w:r w:rsidRPr="00F47BBD">
              <w:t xml:space="preserve">Гражданином быть </w:t>
            </w:r>
            <w:proofErr w:type="gramStart"/>
            <w:r w:rsidRPr="00F47BBD">
              <w:t>обязан</w:t>
            </w:r>
            <w:proofErr w:type="gramEnd"/>
            <w:r>
              <w:t>.</w:t>
            </w:r>
          </w:p>
        </w:tc>
        <w:tc>
          <w:tcPr>
            <w:tcW w:w="1473" w:type="dxa"/>
          </w:tcPr>
          <w:p w:rsidR="00F63695" w:rsidRPr="00CB1DBF" w:rsidRDefault="00F63695" w:rsidP="0006121D">
            <w:pPr>
              <w:tabs>
                <w:tab w:val="left" w:pos="3360"/>
              </w:tabs>
            </w:pPr>
            <w:proofErr w:type="spellStart"/>
            <w:r w:rsidRPr="00CB1DBF">
              <w:t>Портянко</w:t>
            </w:r>
            <w:proofErr w:type="spellEnd"/>
            <w:r w:rsidRPr="00CB1DBF">
              <w:t xml:space="preserve"> О.А.</w:t>
            </w:r>
          </w:p>
        </w:tc>
        <w:tc>
          <w:tcPr>
            <w:tcW w:w="1509" w:type="dxa"/>
          </w:tcPr>
          <w:p w:rsidR="00F63695" w:rsidRPr="00CB1DBF" w:rsidRDefault="00F63695" w:rsidP="0006121D">
            <w:pPr>
              <w:jc w:val="center"/>
            </w:pPr>
            <w:r w:rsidRPr="00CB1DBF">
              <w:t>8</w:t>
            </w:r>
          </w:p>
        </w:tc>
        <w:tc>
          <w:tcPr>
            <w:tcW w:w="981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871" w:type="dxa"/>
          </w:tcPr>
          <w:p w:rsidR="00F63695" w:rsidRPr="00CB1DBF" w:rsidRDefault="00F63695" w:rsidP="0006121D">
            <w:pPr>
              <w:jc w:val="center"/>
            </w:pPr>
          </w:p>
        </w:tc>
        <w:tc>
          <w:tcPr>
            <w:tcW w:w="921" w:type="dxa"/>
          </w:tcPr>
          <w:p w:rsidR="00F63695" w:rsidRPr="00CB1DBF" w:rsidRDefault="00F63695" w:rsidP="0006121D">
            <w:pPr>
              <w:jc w:val="center"/>
            </w:pPr>
            <w:r w:rsidRPr="00CB1DBF">
              <w:t>8</w:t>
            </w:r>
          </w:p>
        </w:tc>
        <w:tc>
          <w:tcPr>
            <w:tcW w:w="1551" w:type="dxa"/>
          </w:tcPr>
          <w:p w:rsidR="00F63695" w:rsidRPr="00CB1DBF" w:rsidRDefault="00F63695" w:rsidP="0006121D">
            <w:pPr>
              <w:jc w:val="center"/>
            </w:pPr>
          </w:p>
        </w:tc>
      </w:tr>
      <w:tr w:rsidR="00F63695" w:rsidRPr="00CB1DBF" w:rsidTr="0006121D">
        <w:tc>
          <w:tcPr>
            <w:tcW w:w="8020" w:type="dxa"/>
            <w:gridSpan w:val="7"/>
          </w:tcPr>
          <w:p w:rsidR="00F63695" w:rsidRPr="00CB1DBF" w:rsidRDefault="00F63695" w:rsidP="0006121D">
            <w:pPr>
              <w:jc w:val="center"/>
            </w:pPr>
            <w:r w:rsidRPr="00CB1DBF">
              <w:t>Социальное направление</w:t>
            </w:r>
          </w:p>
        </w:tc>
        <w:tc>
          <w:tcPr>
            <w:tcW w:w="1551" w:type="dxa"/>
          </w:tcPr>
          <w:p w:rsidR="00F63695" w:rsidRPr="00CB1DBF" w:rsidRDefault="00F63695" w:rsidP="0006121D">
            <w:pPr>
              <w:jc w:val="center"/>
            </w:pPr>
          </w:p>
        </w:tc>
      </w:tr>
      <w:tr w:rsidR="00F63695" w:rsidRPr="00CB1DBF" w:rsidTr="0006121D">
        <w:tc>
          <w:tcPr>
            <w:tcW w:w="458" w:type="dxa"/>
          </w:tcPr>
          <w:p w:rsidR="00F63695" w:rsidRPr="00CB1DBF" w:rsidRDefault="00F63695" w:rsidP="0006121D">
            <w:pPr>
              <w:jc w:val="center"/>
            </w:pPr>
            <w:r w:rsidRPr="00CB1DBF">
              <w:t>5</w:t>
            </w:r>
          </w:p>
        </w:tc>
        <w:tc>
          <w:tcPr>
            <w:tcW w:w="1807" w:type="dxa"/>
          </w:tcPr>
          <w:p w:rsidR="00F63695" w:rsidRPr="00F47BBD" w:rsidRDefault="00F63695" w:rsidP="0006121D">
            <w:pPr>
              <w:pStyle w:val="a3"/>
            </w:pPr>
            <w:r w:rsidRPr="00F47BBD">
              <w:t>Добрая дорога детства (ПДД)</w:t>
            </w:r>
          </w:p>
        </w:tc>
        <w:tc>
          <w:tcPr>
            <w:tcW w:w="1473" w:type="dxa"/>
          </w:tcPr>
          <w:p w:rsidR="00F63695" w:rsidRPr="00CB1DBF" w:rsidRDefault="00F63695" w:rsidP="0006121D">
            <w:pPr>
              <w:tabs>
                <w:tab w:val="left" w:pos="3360"/>
              </w:tabs>
            </w:pPr>
            <w:r w:rsidRPr="00CB1DBF">
              <w:t>Ульянова О.В.</w:t>
            </w:r>
          </w:p>
        </w:tc>
        <w:tc>
          <w:tcPr>
            <w:tcW w:w="1509" w:type="dxa"/>
          </w:tcPr>
          <w:p w:rsidR="00F63695" w:rsidRPr="00CB1DBF" w:rsidRDefault="00F63695" w:rsidP="0006121D">
            <w:pPr>
              <w:jc w:val="center"/>
            </w:pPr>
            <w:r w:rsidRPr="00CB1DBF">
              <w:t>8</w:t>
            </w:r>
          </w:p>
        </w:tc>
        <w:tc>
          <w:tcPr>
            <w:tcW w:w="981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871" w:type="dxa"/>
          </w:tcPr>
          <w:p w:rsidR="00F63695" w:rsidRPr="00CB1DBF" w:rsidRDefault="00F63695" w:rsidP="0006121D">
            <w:pPr>
              <w:jc w:val="center"/>
            </w:pPr>
            <w:r w:rsidRPr="00CB1DBF">
              <w:t>177</w:t>
            </w:r>
          </w:p>
        </w:tc>
        <w:tc>
          <w:tcPr>
            <w:tcW w:w="921" w:type="dxa"/>
          </w:tcPr>
          <w:p w:rsidR="00F63695" w:rsidRPr="00CB1DBF" w:rsidRDefault="00F63695" w:rsidP="0006121D">
            <w:pPr>
              <w:jc w:val="center"/>
            </w:pPr>
            <w:r w:rsidRPr="00CB1DBF">
              <w:t>8</w:t>
            </w:r>
          </w:p>
        </w:tc>
        <w:tc>
          <w:tcPr>
            <w:tcW w:w="1551" w:type="dxa"/>
          </w:tcPr>
          <w:p w:rsidR="00F63695" w:rsidRPr="00CB1DBF" w:rsidRDefault="00F63695" w:rsidP="0006121D">
            <w:pPr>
              <w:jc w:val="center"/>
            </w:pPr>
          </w:p>
        </w:tc>
      </w:tr>
      <w:tr w:rsidR="00F63695" w:rsidRPr="00CB1DBF" w:rsidTr="0006121D">
        <w:tc>
          <w:tcPr>
            <w:tcW w:w="458" w:type="dxa"/>
            <w:vMerge w:val="restart"/>
          </w:tcPr>
          <w:p w:rsidR="00F63695" w:rsidRPr="00CB1DBF" w:rsidRDefault="00F63695" w:rsidP="0006121D">
            <w:pPr>
              <w:jc w:val="center"/>
            </w:pPr>
            <w:r w:rsidRPr="00CB1DBF">
              <w:t>6</w:t>
            </w:r>
          </w:p>
        </w:tc>
        <w:tc>
          <w:tcPr>
            <w:tcW w:w="1807" w:type="dxa"/>
            <w:vMerge w:val="restart"/>
          </w:tcPr>
          <w:p w:rsidR="00F63695" w:rsidRPr="00F47BBD" w:rsidRDefault="00F63695" w:rsidP="0006121D">
            <w:pPr>
              <w:pStyle w:val="a3"/>
            </w:pPr>
            <w:r w:rsidRPr="00F47BBD">
              <w:t>Школа общ</w:t>
            </w:r>
            <w:r w:rsidRPr="00F47BBD">
              <w:t>е</w:t>
            </w:r>
            <w:r w:rsidRPr="00F47BBD">
              <w:t>ния</w:t>
            </w:r>
          </w:p>
        </w:tc>
        <w:tc>
          <w:tcPr>
            <w:tcW w:w="1473" w:type="dxa"/>
          </w:tcPr>
          <w:p w:rsidR="00F63695" w:rsidRPr="00CB1DBF" w:rsidRDefault="00F63695" w:rsidP="0006121D">
            <w:pPr>
              <w:tabs>
                <w:tab w:val="left" w:pos="3360"/>
              </w:tabs>
            </w:pPr>
            <w:proofErr w:type="spellStart"/>
            <w:r w:rsidRPr="00CB1DBF">
              <w:t>Белебеха</w:t>
            </w:r>
            <w:proofErr w:type="spellEnd"/>
            <w:r w:rsidRPr="00CB1DBF">
              <w:t xml:space="preserve"> К.Ю.</w:t>
            </w:r>
          </w:p>
        </w:tc>
        <w:tc>
          <w:tcPr>
            <w:tcW w:w="1509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981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871" w:type="dxa"/>
          </w:tcPr>
          <w:p w:rsidR="00F63695" w:rsidRPr="00CB1DBF" w:rsidRDefault="00F63695" w:rsidP="0006121D">
            <w:pPr>
              <w:jc w:val="center"/>
            </w:pPr>
            <w:r w:rsidRPr="00CB1DBF">
              <w:t>21</w:t>
            </w:r>
          </w:p>
        </w:tc>
        <w:tc>
          <w:tcPr>
            <w:tcW w:w="921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1551" w:type="dxa"/>
            <w:vMerge w:val="restart"/>
          </w:tcPr>
          <w:p w:rsidR="00F63695" w:rsidRPr="00CB1DBF" w:rsidRDefault="00F63695" w:rsidP="0006121D">
            <w:pPr>
              <w:jc w:val="center"/>
            </w:pPr>
            <w:r w:rsidRPr="00CB1DBF">
              <w:t>без оплаты, в счет классного руководства при работе с  ученическим коллективом</w:t>
            </w:r>
          </w:p>
        </w:tc>
      </w:tr>
      <w:tr w:rsidR="00F63695" w:rsidRPr="00CB1DBF" w:rsidTr="0006121D">
        <w:tc>
          <w:tcPr>
            <w:tcW w:w="458" w:type="dxa"/>
            <w:vMerge/>
          </w:tcPr>
          <w:p w:rsidR="00F63695" w:rsidRPr="00CB1DBF" w:rsidRDefault="00F63695" w:rsidP="0006121D">
            <w:pPr>
              <w:jc w:val="center"/>
            </w:pPr>
          </w:p>
        </w:tc>
        <w:tc>
          <w:tcPr>
            <w:tcW w:w="1807" w:type="dxa"/>
            <w:vMerge/>
          </w:tcPr>
          <w:p w:rsidR="00F63695" w:rsidRPr="00F47BBD" w:rsidRDefault="00F63695" w:rsidP="0006121D">
            <w:pPr>
              <w:pStyle w:val="a3"/>
            </w:pPr>
          </w:p>
        </w:tc>
        <w:tc>
          <w:tcPr>
            <w:tcW w:w="1473" w:type="dxa"/>
          </w:tcPr>
          <w:p w:rsidR="00F63695" w:rsidRPr="00CB1DBF" w:rsidRDefault="00F63695" w:rsidP="0006121D">
            <w:pPr>
              <w:tabs>
                <w:tab w:val="left" w:pos="3360"/>
              </w:tabs>
            </w:pPr>
            <w:proofErr w:type="spellStart"/>
            <w:r w:rsidRPr="00CB1DBF">
              <w:t>Рудницкая</w:t>
            </w:r>
            <w:proofErr w:type="spellEnd"/>
            <w:r w:rsidRPr="00CB1DBF">
              <w:t xml:space="preserve"> С.А.</w:t>
            </w:r>
          </w:p>
        </w:tc>
        <w:tc>
          <w:tcPr>
            <w:tcW w:w="1509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981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871" w:type="dxa"/>
          </w:tcPr>
          <w:p w:rsidR="00F63695" w:rsidRPr="00CB1DBF" w:rsidRDefault="00F63695" w:rsidP="0006121D">
            <w:pPr>
              <w:jc w:val="center"/>
            </w:pPr>
            <w:r w:rsidRPr="00CB1DBF">
              <w:t>22</w:t>
            </w:r>
          </w:p>
        </w:tc>
        <w:tc>
          <w:tcPr>
            <w:tcW w:w="921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1551" w:type="dxa"/>
            <w:vMerge/>
          </w:tcPr>
          <w:p w:rsidR="00F63695" w:rsidRPr="00CB1DBF" w:rsidRDefault="00F63695" w:rsidP="0006121D">
            <w:pPr>
              <w:jc w:val="center"/>
            </w:pPr>
          </w:p>
        </w:tc>
      </w:tr>
      <w:tr w:rsidR="00F63695" w:rsidRPr="00CB1DBF" w:rsidTr="0006121D">
        <w:tc>
          <w:tcPr>
            <w:tcW w:w="458" w:type="dxa"/>
            <w:vMerge/>
          </w:tcPr>
          <w:p w:rsidR="00F63695" w:rsidRPr="00CB1DBF" w:rsidRDefault="00F63695" w:rsidP="0006121D">
            <w:pPr>
              <w:jc w:val="center"/>
            </w:pPr>
          </w:p>
        </w:tc>
        <w:tc>
          <w:tcPr>
            <w:tcW w:w="1807" w:type="dxa"/>
            <w:vMerge/>
          </w:tcPr>
          <w:p w:rsidR="00F63695" w:rsidRPr="00F47BBD" w:rsidRDefault="00F63695" w:rsidP="0006121D">
            <w:pPr>
              <w:pStyle w:val="a3"/>
            </w:pPr>
          </w:p>
        </w:tc>
        <w:tc>
          <w:tcPr>
            <w:tcW w:w="1473" w:type="dxa"/>
          </w:tcPr>
          <w:p w:rsidR="00F63695" w:rsidRPr="00CB1DBF" w:rsidRDefault="00F63695" w:rsidP="0006121D">
            <w:pPr>
              <w:tabs>
                <w:tab w:val="left" w:pos="3360"/>
              </w:tabs>
            </w:pPr>
            <w:proofErr w:type="spellStart"/>
            <w:r w:rsidRPr="00CB1DBF">
              <w:t>Трухачева</w:t>
            </w:r>
            <w:proofErr w:type="spellEnd"/>
            <w:r w:rsidRPr="00CB1DBF">
              <w:t xml:space="preserve"> Т.Э</w:t>
            </w:r>
          </w:p>
        </w:tc>
        <w:tc>
          <w:tcPr>
            <w:tcW w:w="1509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981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871" w:type="dxa"/>
          </w:tcPr>
          <w:p w:rsidR="00F63695" w:rsidRPr="00CB1DBF" w:rsidRDefault="00F63695" w:rsidP="0006121D">
            <w:pPr>
              <w:jc w:val="center"/>
            </w:pPr>
            <w:r w:rsidRPr="00CB1DBF">
              <w:t>28</w:t>
            </w:r>
          </w:p>
        </w:tc>
        <w:tc>
          <w:tcPr>
            <w:tcW w:w="921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1551" w:type="dxa"/>
            <w:vMerge/>
          </w:tcPr>
          <w:p w:rsidR="00F63695" w:rsidRPr="00CB1DBF" w:rsidRDefault="00F63695" w:rsidP="0006121D">
            <w:pPr>
              <w:jc w:val="center"/>
            </w:pPr>
          </w:p>
        </w:tc>
      </w:tr>
      <w:tr w:rsidR="00F63695" w:rsidRPr="00CB1DBF" w:rsidTr="0006121D">
        <w:tc>
          <w:tcPr>
            <w:tcW w:w="458" w:type="dxa"/>
            <w:vMerge/>
          </w:tcPr>
          <w:p w:rsidR="00F63695" w:rsidRPr="00CB1DBF" w:rsidRDefault="00F63695" w:rsidP="0006121D">
            <w:pPr>
              <w:jc w:val="center"/>
            </w:pPr>
          </w:p>
        </w:tc>
        <w:tc>
          <w:tcPr>
            <w:tcW w:w="1807" w:type="dxa"/>
            <w:vMerge/>
          </w:tcPr>
          <w:p w:rsidR="00F63695" w:rsidRPr="00F47BBD" w:rsidRDefault="00F63695" w:rsidP="0006121D">
            <w:pPr>
              <w:pStyle w:val="a3"/>
            </w:pPr>
          </w:p>
        </w:tc>
        <w:tc>
          <w:tcPr>
            <w:tcW w:w="1473" w:type="dxa"/>
          </w:tcPr>
          <w:p w:rsidR="00F63695" w:rsidRPr="00CB1DBF" w:rsidRDefault="00F63695" w:rsidP="0006121D">
            <w:pPr>
              <w:tabs>
                <w:tab w:val="left" w:pos="3360"/>
              </w:tabs>
            </w:pPr>
            <w:r w:rsidRPr="00CB1DBF">
              <w:t>Зинченко А.Е.</w:t>
            </w:r>
          </w:p>
        </w:tc>
        <w:tc>
          <w:tcPr>
            <w:tcW w:w="1509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981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871" w:type="dxa"/>
          </w:tcPr>
          <w:p w:rsidR="00F63695" w:rsidRPr="00CB1DBF" w:rsidRDefault="00F63695" w:rsidP="0006121D">
            <w:pPr>
              <w:jc w:val="center"/>
            </w:pPr>
            <w:r w:rsidRPr="00CB1DBF">
              <w:t>26</w:t>
            </w:r>
          </w:p>
        </w:tc>
        <w:tc>
          <w:tcPr>
            <w:tcW w:w="921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1551" w:type="dxa"/>
            <w:vMerge/>
          </w:tcPr>
          <w:p w:rsidR="00F63695" w:rsidRPr="00CB1DBF" w:rsidRDefault="00F63695" w:rsidP="0006121D">
            <w:pPr>
              <w:jc w:val="center"/>
            </w:pPr>
          </w:p>
        </w:tc>
      </w:tr>
      <w:tr w:rsidR="00F63695" w:rsidRPr="00CB1DBF" w:rsidTr="0006121D">
        <w:tc>
          <w:tcPr>
            <w:tcW w:w="458" w:type="dxa"/>
            <w:vMerge/>
          </w:tcPr>
          <w:p w:rsidR="00F63695" w:rsidRPr="00CB1DBF" w:rsidRDefault="00F63695" w:rsidP="0006121D">
            <w:pPr>
              <w:jc w:val="center"/>
            </w:pPr>
          </w:p>
        </w:tc>
        <w:tc>
          <w:tcPr>
            <w:tcW w:w="1807" w:type="dxa"/>
            <w:vMerge/>
          </w:tcPr>
          <w:p w:rsidR="00F63695" w:rsidRPr="00F47BBD" w:rsidRDefault="00F63695" w:rsidP="0006121D">
            <w:pPr>
              <w:pStyle w:val="a3"/>
            </w:pPr>
          </w:p>
        </w:tc>
        <w:tc>
          <w:tcPr>
            <w:tcW w:w="1473" w:type="dxa"/>
          </w:tcPr>
          <w:p w:rsidR="00F63695" w:rsidRPr="00CB1DBF" w:rsidRDefault="00F63695" w:rsidP="0006121D">
            <w:pPr>
              <w:tabs>
                <w:tab w:val="left" w:pos="3360"/>
              </w:tabs>
            </w:pPr>
            <w:r w:rsidRPr="00CB1DBF">
              <w:t>Ульянова О.А</w:t>
            </w:r>
          </w:p>
        </w:tc>
        <w:tc>
          <w:tcPr>
            <w:tcW w:w="1509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981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871" w:type="dxa"/>
          </w:tcPr>
          <w:p w:rsidR="00F63695" w:rsidRPr="00CB1DBF" w:rsidRDefault="00F63695" w:rsidP="0006121D">
            <w:pPr>
              <w:jc w:val="center"/>
            </w:pPr>
            <w:r w:rsidRPr="00CB1DBF">
              <w:t>21</w:t>
            </w:r>
          </w:p>
        </w:tc>
        <w:tc>
          <w:tcPr>
            <w:tcW w:w="921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1551" w:type="dxa"/>
            <w:vMerge/>
          </w:tcPr>
          <w:p w:rsidR="00F63695" w:rsidRPr="00CB1DBF" w:rsidRDefault="00F63695" w:rsidP="0006121D">
            <w:pPr>
              <w:jc w:val="center"/>
            </w:pPr>
          </w:p>
        </w:tc>
      </w:tr>
      <w:tr w:rsidR="00F63695" w:rsidRPr="00CB1DBF" w:rsidTr="0006121D">
        <w:tc>
          <w:tcPr>
            <w:tcW w:w="458" w:type="dxa"/>
            <w:vMerge/>
          </w:tcPr>
          <w:p w:rsidR="00F63695" w:rsidRPr="00CB1DBF" w:rsidRDefault="00F63695" w:rsidP="0006121D">
            <w:pPr>
              <w:jc w:val="center"/>
            </w:pPr>
          </w:p>
        </w:tc>
        <w:tc>
          <w:tcPr>
            <w:tcW w:w="1807" w:type="dxa"/>
            <w:vMerge/>
          </w:tcPr>
          <w:p w:rsidR="00F63695" w:rsidRPr="00F47BBD" w:rsidRDefault="00F63695" w:rsidP="0006121D">
            <w:pPr>
              <w:pStyle w:val="a3"/>
            </w:pPr>
          </w:p>
        </w:tc>
        <w:tc>
          <w:tcPr>
            <w:tcW w:w="1473" w:type="dxa"/>
          </w:tcPr>
          <w:p w:rsidR="00F63695" w:rsidRPr="00CB1DBF" w:rsidRDefault="00F63695" w:rsidP="0006121D">
            <w:pPr>
              <w:tabs>
                <w:tab w:val="left" w:pos="3360"/>
              </w:tabs>
            </w:pPr>
            <w:r w:rsidRPr="00CB1DBF">
              <w:t>Еремина Т.А.</w:t>
            </w:r>
          </w:p>
        </w:tc>
        <w:tc>
          <w:tcPr>
            <w:tcW w:w="1509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981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871" w:type="dxa"/>
          </w:tcPr>
          <w:p w:rsidR="00F63695" w:rsidRPr="00CB1DBF" w:rsidRDefault="00F63695" w:rsidP="0006121D">
            <w:pPr>
              <w:jc w:val="center"/>
            </w:pPr>
            <w:r w:rsidRPr="00CB1DBF">
              <w:t>21</w:t>
            </w:r>
          </w:p>
        </w:tc>
        <w:tc>
          <w:tcPr>
            <w:tcW w:w="921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1551" w:type="dxa"/>
            <w:vMerge/>
          </w:tcPr>
          <w:p w:rsidR="00F63695" w:rsidRPr="00CB1DBF" w:rsidRDefault="00F63695" w:rsidP="0006121D">
            <w:pPr>
              <w:jc w:val="center"/>
            </w:pPr>
          </w:p>
        </w:tc>
      </w:tr>
      <w:tr w:rsidR="00F63695" w:rsidRPr="00CB1DBF" w:rsidTr="0006121D">
        <w:tc>
          <w:tcPr>
            <w:tcW w:w="458" w:type="dxa"/>
            <w:vMerge/>
          </w:tcPr>
          <w:p w:rsidR="00F63695" w:rsidRPr="00CB1DBF" w:rsidRDefault="00F63695" w:rsidP="0006121D">
            <w:pPr>
              <w:jc w:val="center"/>
            </w:pPr>
          </w:p>
        </w:tc>
        <w:tc>
          <w:tcPr>
            <w:tcW w:w="1807" w:type="dxa"/>
            <w:vMerge/>
          </w:tcPr>
          <w:p w:rsidR="00F63695" w:rsidRPr="00F47BBD" w:rsidRDefault="00F63695" w:rsidP="0006121D">
            <w:pPr>
              <w:pStyle w:val="a3"/>
            </w:pPr>
          </w:p>
        </w:tc>
        <w:tc>
          <w:tcPr>
            <w:tcW w:w="1473" w:type="dxa"/>
          </w:tcPr>
          <w:p w:rsidR="00F63695" w:rsidRPr="00CB1DBF" w:rsidRDefault="00F63695" w:rsidP="0006121D">
            <w:pPr>
              <w:tabs>
                <w:tab w:val="left" w:pos="3360"/>
              </w:tabs>
            </w:pPr>
            <w:proofErr w:type="spellStart"/>
            <w:r w:rsidRPr="00CB1DBF">
              <w:t>Портянко</w:t>
            </w:r>
            <w:proofErr w:type="spellEnd"/>
            <w:r w:rsidRPr="00CB1DBF">
              <w:t xml:space="preserve"> О.А.</w:t>
            </w:r>
          </w:p>
        </w:tc>
        <w:tc>
          <w:tcPr>
            <w:tcW w:w="1509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981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871" w:type="dxa"/>
          </w:tcPr>
          <w:p w:rsidR="00F63695" w:rsidRPr="00CB1DBF" w:rsidRDefault="00F63695" w:rsidP="0006121D">
            <w:pPr>
              <w:jc w:val="center"/>
            </w:pPr>
            <w:r w:rsidRPr="00CB1DBF">
              <w:t>18</w:t>
            </w:r>
          </w:p>
        </w:tc>
        <w:tc>
          <w:tcPr>
            <w:tcW w:w="921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1551" w:type="dxa"/>
            <w:vMerge/>
          </w:tcPr>
          <w:p w:rsidR="00F63695" w:rsidRPr="00CB1DBF" w:rsidRDefault="00F63695" w:rsidP="0006121D">
            <w:pPr>
              <w:jc w:val="center"/>
            </w:pPr>
          </w:p>
        </w:tc>
      </w:tr>
      <w:tr w:rsidR="00F63695" w:rsidRPr="00CB1DBF" w:rsidTr="0006121D">
        <w:tc>
          <w:tcPr>
            <w:tcW w:w="458" w:type="dxa"/>
            <w:vMerge/>
          </w:tcPr>
          <w:p w:rsidR="00F63695" w:rsidRPr="00CB1DBF" w:rsidRDefault="00F63695" w:rsidP="0006121D">
            <w:pPr>
              <w:jc w:val="center"/>
            </w:pPr>
          </w:p>
        </w:tc>
        <w:tc>
          <w:tcPr>
            <w:tcW w:w="1807" w:type="dxa"/>
            <w:vMerge/>
          </w:tcPr>
          <w:p w:rsidR="00F63695" w:rsidRPr="00F47BBD" w:rsidRDefault="00F63695" w:rsidP="0006121D">
            <w:pPr>
              <w:pStyle w:val="a3"/>
            </w:pPr>
          </w:p>
        </w:tc>
        <w:tc>
          <w:tcPr>
            <w:tcW w:w="1473" w:type="dxa"/>
          </w:tcPr>
          <w:p w:rsidR="00F63695" w:rsidRPr="00CB1DBF" w:rsidRDefault="00F63695" w:rsidP="0006121D">
            <w:pPr>
              <w:tabs>
                <w:tab w:val="left" w:pos="3360"/>
              </w:tabs>
            </w:pPr>
            <w:proofErr w:type="spellStart"/>
            <w:r w:rsidRPr="00CB1DBF">
              <w:t>Пикулицкая</w:t>
            </w:r>
            <w:proofErr w:type="spellEnd"/>
            <w:r w:rsidRPr="00CB1DBF">
              <w:t xml:space="preserve"> Е.И.</w:t>
            </w:r>
          </w:p>
        </w:tc>
        <w:tc>
          <w:tcPr>
            <w:tcW w:w="1509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981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871" w:type="dxa"/>
          </w:tcPr>
          <w:p w:rsidR="00F63695" w:rsidRPr="00CB1DBF" w:rsidRDefault="00F63695" w:rsidP="0006121D">
            <w:pPr>
              <w:jc w:val="center"/>
            </w:pPr>
            <w:r w:rsidRPr="00CB1DBF">
              <w:t>20</w:t>
            </w:r>
          </w:p>
        </w:tc>
        <w:tc>
          <w:tcPr>
            <w:tcW w:w="921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1551" w:type="dxa"/>
            <w:vMerge/>
          </w:tcPr>
          <w:p w:rsidR="00F63695" w:rsidRPr="00CB1DBF" w:rsidRDefault="00F63695" w:rsidP="0006121D">
            <w:pPr>
              <w:jc w:val="center"/>
            </w:pPr>
          </w:p>
        </w:tc>
      </w:tr>
      <w:tr w:rsidR="00F63695" w:rsidRPr="00CB1DBF" w:rsidTr="0006121D">
        <w:tc>
          <w:tcPr>
            <w:tcW w:w="8020" w:type="dxa"/>
            <w:gridSpan w:val="7"/>
          </w:tcPr>
          <w:p w:rsidR="00F63695" w:rsidRPr="00CB1DBF" w:rsidRDefault="00F63695" w:rsidP="0006121D">
            <w:pPr>
              <w:jc w:val="center"/>
            </w:pPr>
            <w:proofErr w:type="spellStart"/>
            <w:r w:rsidRPr="00CB1DBF">
              <w:t>Общеинтеллектуальное</w:t>
            </w:r>
            <w:proofErr w:type="spellEnd"/>
            <w:r w:rsidRPr="00CB1DBF">
              <w:t xml:space="preserve"> направление</w:t>
            </w:r>
          </w:p>
        </w:tc>
        <w:tc>
          <w:tcPr>
            <w:tcW w:w="1551" w:type="dxa"/>
          </w:tcPr>
          <w:p w:rsidR="00F63695" w:rsidRPr="00CB1DBF" w:rsidRDefault="00F63695" w:rsidP="0006121D">
            <w:pPr>
              <w:jc w:val="center"/>
            </w:pPr>
          </w:p>
        </w:tc>
      </w:tr>
      <w:tr w:rsidR="00F63695" w:rsidRPr="00CB1DBF" w:rsidTr="0006121D">
        <w:tc>
          <w:tcPr>
            <w:tcW w:w="458" w:type="dxa"/>
          </w:tcPr>
          <w:p w:rsidR="00F63695" w:rsidRPr="00CB1DBF" w:rsidRDefault="00F63695" w:rsidP="0006121D">
            <w:pPr>
              <w:jc w:val="center"/>
            </w:pPr>
            <w:r w:rsidRPr="00CB1DBF">
              <w:t>7</w:t>
            </w:r>
          </w:p>
        </w:tc>
        <w:tc>
          <w:tcPr>
            <w:tcW w:w="1807" w:type="dxa"/>
          </w:tcPr>
          <w:p w:rsidR="00F63695" w:rsidRPr="00F47BBD" w:rsidRDefault="00F63695" w:rsidP="0006121D">
            <w:pPr>
              <w:pStyle w:val="a3"/>
            </w:pPr>
            <w:r>
              <w:t>Начально-техническое моделирование</w:t>
            </w:r>
          </w:p>
        </w:tc>
        <w:tc>
          <w:tcPr>
            <w:tcW w:w="1473" w:type="dxa"/>
          </w:tcPr>
          <w:p w:rsidR="00F63695" w:rsidRPr="00CB1DBF" w:rsidRDefault="00F63695" w:rsidP="0006121D">
            <w:pPr>
              <w:tabs>
                <w:tab w:val="left" w:pos="3360"/>
              </w:tabs>
            </w:pPr>
            <w:proofErr w:type="spellStart"/>
            <w:r w:rsidRPr="00CB1DBF">
              <w:t>Пикулицкая</w:t>
            </w:r>
            <w:proofErr w:type="spellEnd"/>
            <w:r w:rsidRPr="00CB1DBF">
              <w:t xml:space="preserve"> Е.И.</w:t>
            </w:r>
          </w:p>
        </w:tc>
        <w:tc>
          <w:tcPr>
            <w:tcW w:w="1509" w:type="dxa"/>
          </w:tcPr>
          <w:p w:rsidR="00F63695" w:rsidRPr="00CB1DBF" w:rsidRDefault="00F63695" w:rsidP="0006121D">
            <w:pPr>
              <w:jc w:val="center"/>
            </w:pPr>
            <w:r w:rsidRPr="00CB1DBF">
              <w:t>8</w:t>
            </w:r>
          </w:p>
        </w:tc>
        <w:tc>
          <w:tcPr>
            <w:tcW w:w="981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871" w:type="dxa"/>
          </w:tcPr>
          <w:p w:rsidR="00F63695" w:rsidRPr="00CB1DBF" w:rsidRDefault="00F63695" w:rsidP="0006121D">
            <w:pPr>
              <w:jc w:val="center"/>
            </w:pPr>
            <w:r w:rsidRPr="00CB1DBF">
              <w:t>177</w:t>
            </w:r>
          </w:p>
        </w:tc>
        <w:tc>
          <w:tcPr>
            <w:tcW w:w="921" w:type="dxa"/>
          </w:tcPr>
          <w:p w:rsidR="00F63695" w:rsidRPr="00CB1DBF" w:rsidRDefault="00F63695" w:rsidP="0006121D">
            <w:pPr>
              <w:jc w:val="center"/>
            </w:pPr>
            <w:r w:rsidRPr="00CB1DBF">
              <w:t>8</w:t>
            </w:r>
          </w:p>
        </w:tc>
        <w:tc>
          <w:tcPr>
            <w:tcW w:w="1551" w:type="dxa"/>
          </w:tcPr>
          <w:p w:rsidR="00F63695" w:rsidRPr="00CB1DBF" w:rsidRDefault="00F63695" w:rsidP="0006121D">
            <w:pPr>
              <w:jc w:val="center"/>
            </w:pPr>
          </w:p>
        </w:tc>
      </w:tr>
      <w:tr w:rsidR="00F63695" w:rsidRPr="00CB1DBF" w:rsidTr="0006121D">
        <w:tc>
          <w:tcPr>
            <w:tcW w:w="458" w:type="dxa"/>
          </w:tcPr>
          <w:p w:rsidR="00F63695" w:rsidRPr="00CB1DBF" w:rsidRDefault="00F63695" w:rsidP="0006121D">
            <w:pPr>
              <w:jc w:val="center"/>
            </w:pPr>
            <w:r w:rsidRPr="00CB1DBF">
              <w:t>8</w:t>
            </w:r>
          </w:p>
        </w:tc>
        <w:tc>
          <w:tcPr>
            <w:tcW w:w="1807" w:type="dxa"/>
          </w:tcPr>
          <w:p w:rsidR="00F63695" w:rsidRPr="00F47BBD" w:rsidRDefault="00F63695" w:rsidP="0006121D">
            <w:pPr>
              <w:pStyle w:val="a3"/>
            </w:pPr>
            <w:r w:rsidRPr="00F47BBD">
              <w:t xml:space="preserve">Я </w:t>
            </w:r>
            <w:proofErr w:type="gramStart"/>
            <w:r w:rsidRPr="00F47BBD">
              <w:t>–и</w:t>
            </w:r>
            <w:proofErr w:type="gramEnd"/>
            <w:r w:rsidRPr="00F47BBD">
              <w:t xml:space="preserve">сследователь </w:t>
            </w:r>
          </w:p>
        </w:tc>
        <w:tc>
          <w:tcPr>
            <w:tcW w:w="1473" w:type="dxa"/>
          </w:tcPr>
          <w:p w:rsidR="00F63695" w:rsidRPr="00CB1DBF" w:rsidRDefault="00F63695" w:rsidP="0006121D">
            <w:pPr>
              <w:tabs>
                <w:tab w:val="left" w:pos="3360"/>
              </w:tabs>
            </w:pPr>
            <w:proofErr w:type="spellStart"/>
            <w:r w:rsidRPr="00CB1DBF">
              <w:t>Рудницкая</w:t>
            </w:r>
            <w:proofErr w:type="spellEnd"/>
            <w:r w:rsidRPr="00CB1DBF">
              <w:t xml:space="preserve"> С.А.</w:t>
            </w:r>
          </w:p>
        </w:tc>
        <w:tc>
          <w:tcPr>
            <w:tcW w:w="1509" w:type="dxa"/>
          </w:tcPr>
          <w:p w:rsidR="00F63695" w:rsidRPr="00CB1DBF" w:rsidRDefault="00F63695" w:rsidP="0006121D">
            <w:pPr>
              <w:jc w:val="center"/>
            </w:pPr>
            <w:r w:rsidRPr="00CB1DBF">
              <w:t>8</w:t>
            </w:r>
          </w:p>
        </w:tc>
        <w:tc>
          <w:tcPr>
            <w:tcW w:w="981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871" w:type="dxa"/>
          </w:tcPr>
          <w:p w:rsidR="00F63695" w:rsidRPr="00CB1DBF" w:rsidRDefault="00F63695" w:rsidP="0006121D">
            <w:pPr>
              <w:jc w:val="center"/>
            </w:pPr>
            <w:r w:rsidRPr="00CB1DBF">
              <w:t>177</w:t>
            </w:r>
          </w:p>
        </w:tc>
        <w:tc>
          <w:tcPr>
            <w:tcW w:w="921" w:type="dxa"/>
          </w:tcPr>
          <w:p w:rsidR="00F63695" w:rsidRPr="00CB1DBF" w:rsidRDefault="00F63695" w:rsidP="0006121D">
            <w:pPr>
              <w:jc w:val="center"/>
            </w:pPr>
            <w:r w:rsidRPr="00CB1DBF">
              <w:t>8</w:t>
            </w:r>
          </w:p>
        </w:tc>
        <w:tc>
          <w:tcPr>
            <w:tcW w:w="1551" w:type="dxa"/>
          </w:tcPr>
          <w:p w:rsidR="00F63695" w:rsidRPr="00CB1DBF" w:rsidRDefault="00F63695" w:rsidP="0006121D">
            <w:pPr>
              <w:jc w:val="center"/>
            </w:pPr>
          </w:p>
        </w:tc>
      </w:tr>
      <w:tr w:rsidR="00F63695" w:rsidRPr="00CB1DBF" w:rsidTr="0006121D">
        <w:tc>
          <w:tcPr>
            <w:tcW w:w="8020" w:type="dxa"/>
            <w:gridSpan w:val="7"/>
          </w:tcPr>
          <w:p w:rsidR="00F63695" w:rsidRPr="00CB1DBF" w:rsidRDefault="00F63695" w:rsidP="0006121D">
            <w:pPr>
              <w:jc w:val="center"/>
            </w:pPr>
            <w:r w:rsidRPr="00CB1DBF">
              <w:t>Общекультурное направление</w:t>
            </w:r>
          </w:p>
        </w:tc>
        <w:tc>
          <w:tcPr>
            <w:tcW w:w="1551" w:type="dxa"/>
          </w:tcPr>
          <w:p w:rsidR="00F63695" w:rsidRPr="00CB1DBF" w:rsidRDefault="00F63695" w:rsidP="0006121D">
            <w:pPr>
              <w:jc w:val="center"/>
            </w:pPr>
          </w:p>
        </w:tc>
      </w:tr>
      <w:tr w:rsidR="00F63695" w:rsidRPr="00CB1DBF" w:rsidTr="0006121D">
        <w:tc>
          <w:tcPr>
            <w:tcW w:w="458" w:type="dxa"/>
          </w:tcPr>
          <w:p w:rsidR="00F63695" w:rsidRPr="00CB1DBF" w:rsidRDefault="00F63695" w:rsidP="0006121D">
            <w:pPr>
              <w:jc w:val="center"/>
            </w:pPr>
            <w:r w:rsidRPr="00CB1DBF">
              <w:t>9</w:t>
            </w:r>
          </w:p>
        </w:tc>
        <w:tc>
          <w:tcPr>
            <w:tcW w:w="1807" w:type="dxa"/>
          </w:tcPr>
          <w:p w:rsidR="00F63695" w:rsidRPr="00F47BBD" w:rsidRDefault="00F63695" w:rsidP="0006121D">
            <w:pPr>
              <w:pStyle w:val="a3"/>
            </w:pPr>
            <w:r w:rsidRPr="00F47BBD">
              <w:t>Радуга</w:t>
            </w:r>
          </w:p>
        </w:tc>
        <w:tc>
          <w:tcPr>
            <w:tcW w:w="1473" w:type="dxa"/>
          </w:tcPr>
          <w:p w:rsidR="00F63695" w:rsidRPr="00CB1DBF" w:rsidRDefault="00F63695" w:rsidP="0006121D">
            <w:pPr>
              <w:tabs>
                <w:tab w:val="left" w:pos="3360"/>
              </w:tabs>
            </w:pPr>
            <w:proofErr w:type="spellStart"/>
            <w:r w:rsidRPr="00CB1DBF">
              <w:t>Черникова</w:t>
            </w:r>
            <w:proofErr w:type="spellEnd"/>
            <w:r w:rsidRPr="00CB1DBF">
              <w:t xml:space="preserve"> В.В.</w:t>
            </w:r>
          </w:p>
        </w:tc>
        <w:tc>
          <w:tcPr>
            <w:tcW w:w="1509" w:type="dxa"/>
          </w:tcPr>
          <w:p w:rsidR="00F63695" w:rsidRPr="00CB1DBF" w:rsidRDefault="00F63695" w:rsidP="0006121D">
            <w:pPr>
              <w:jc w:val="center"/>
            </w:pPr>
            <w:r w:rsidRPr="00CB1DBF">
              <w:t>8</w:t>
            </w:r>
          </w:p>
        </w:tc>
        <w:tc>
          <w:tcPr>
            <w:tcW w:w="981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871" w:type="dxa"/>
          </w:tcPr>
          <w:p w:rsidR="00F63695" w:rsidRPr="00CB1DBF" w:rsidRDefault="00F63695" w:rsidP="0006121D">
            <w:pPr>
              <w:jc w:val="center"/>
            </w:pPr>
            <w:r w:rsidRPr="00CB1DBF">
              <w:t>177</w:t>
            </w:r>
          </w:p>
        </w:tc>
        <w:tc>
          <w:tcPr>
            <w:tcW w:w="921" w:type="dxa"/>
          </w:tcPr>
          <w:p w:rsidR="00F63695" w:rsidRPr="00CB1DBF" w:rsidRDefault="00F63695" w:rsidP="0006121D">
            <w:pPr>
              <w:jc w:val="center"/>
            </w:pPr>
            <w:r w:rsidRPr="00CB1DBF">
              <w:t>8</w:t>
            </w:r>
          </w:p>
        </w:tc>
        <w:tc>
          <w:tcPr>
            <w:tcW w:w="1551" w:type="dxa"/>
          </w:tcPr>
          <w:p w:rsidR="00F63695" w:rsidRPr="00CB1DBF" w:rsidRDefault="00F63695" w:rsidP="0006121D">
            <w:pPr>
              <w:jc w:val="center"/>
            </w:pPr>
          </w:p>
        </w:tc>
      </w:tr>
      <w:tr w:rsidR="00F63695" w:rsidRPr="00CB1DBF" w:rsidTr="0006121D">
        <w:tc>
          <w:tcPr>
            <w:tcW w:w="458" w:type="dxa"/>
          </w:tcPr>
          <w:p w:rsidR="00F63695" w:rsidRPr="00CB1DBF" w:rsidRDefault="00F63695" w:rsidP="0006121D">
            <w:pPr>
              <w:jc w:val="center"/>
            </w:pPr>
            <w:r w:rsidRPr="00CB1DBF">
              <w:t>10</w:t>
            </w:r>
          </w:p>
        </w:tc>
        <w:tc>
          <w:tcPr>
            <w:tcW w:w="1807" w:type="dxa"/>
          </w:tcPr>
          <w:p w:rsidR="00F63695" w:rsidRPr="00F47BBD" w:rsidRDefault="00F63695" w:rsidP="0006121D">
            <w:pPr>
              <w:pStyle w:val="a3"/>
            </w:pPr>
            <w:r w:rsidRPr="00F47BBD">
              <w:t>Музыкальная гостиная</w:t>
            </w:r>
          </w:p>
        </w:tc>
        <w:tc>
          <w:tcPr>
            <w:tcW w:w="1473" w:type="dxa"/>
          </w:tcPr>
          <w:p w:rsidR="00F63695" w:rsidRPr="00CB1DBF" w:rsidRDefault="00F63695" w:rsidP="0006121D">
            <w:pPr>
              <w:tabs>
                <w:tab w:val="left" w:pos="3360"/>
              </w:tabs>
            </w:pPr>
            <w:r w:rsidRPr="00CB1DBF">
              <w:t>Матвеева И.В.</w:t>
            </w:r>
          </w:p>
        </w:tc>
        <w:tc>
          <w:tcPr>
            <w:tcW w:w="1509" w:type="dxa"/>
          </w:tcPr>
          <w:p w:rsidR="00F63695" w:rsidRPr="00CB1DBF" w:rsidRDefault="00F63695" w:rsidP="0006121D">
            <w:pPr>
              <w:jc w:val="center"/>
            </w:pPr>
            <w:r w:rsidRPr="00CB1DBF">
              <w:t>8</w:t>
            </w:r>
          </w:p>
        </w:tc>
        <w:tc>
          <w:tcPr>
            <w:tcW w:w="981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871" w:type="dxa"/>
          </w:tcPr>
          <w:p w:rsidR="00F63695" w:rsidRPr="00CB1DBF" w:rsidRDefault="00F63695" w:rsidP="0006121D">
            <w:pPr>
              <w:jc w:val="center"/>
            </w:pPr>
            <w:r w:rsidRPr="00CB1DBF">
              <w:t>177</w:t>
            </w:r>
          </w:p>
        </w:tc>
        <w:tc>
          <w:tcPr>
            <w:tcW w:w="921" w:type="dxa"/>
          </w:tcPr>
          <w:p w:rsidR="00F63695" w:rsidRPr="00CB1DBF" w:rsidRDefault="00F63695" w:rsidP="0006121D">
            <w:pPr>
              <w:jc w:val="center"/>
            </w:pPr>
            <w:r w:rsidRPr="00CB1DBF">
              <w:t>8</w:t>
            </w:r>
          </w:p>
        </w:tc>
        <w:tc>
          <w:tcPr>
            <w:tcW w:w="1551" w:type="dxa"/>
          </w:tcPr>
          <w:p w:rsidR="00F63695" w:rsidRPr="00CB1DBF" w:rsidRDefault="00F63695" w:rsidP="0006121D">
            <w:pPr>
              <w:jc w:val="center"/>
            </w:pPr>
          </w:p>
        </w:tc>
      </w:tr>
      <w:tr w:rsidR="00F63695" w:rsidRPr="00CB1DBF" w:rsidTr="0006121D">
        <w:tc>
          <w:tcPr>
            <w:tcW w:w="458" w:type="dxa"/>
          </w:tcPr>
          <w:p w:rsidR="00F63695" w:rsidRPr="00CB1DBF" w:rsidRDefault="00F63695" w:rsidP="0006121D">
            <w:pPr>
              <w:jc w:val="center"/>
            </w:pPr>
          </w:p>
        </w:tc>
        <w:tc>
          <w:tcPr>
            <w:tcW w:w="1807" w:type="dxa"/>
          </w:tcPr>
          <w:p w:rsidR="00F63695" w:rsidRPr="00F47BBD" w:rsidRDefault="00F63695" w:rsidP="0006121D">
            <w:pPr>
              <w:pStyle w:val="a3"/>
              <w:jc w:val="right"/>
              <w:rPr>
                <w:b/>
              </w:rPr>
            </w:pPr>
            <w:r w:rsidRPr="00F47BBD">
              <w:rPr>
                <w:b/>
              </w:rPr>
              <w:t>ВСЕГО</w:t>
            </w:r>
          </w:p>
        </w:tc>
        <w:tc>
          <w:tcPr>
            <w:tcW w:w="1473" w:type="dxa"/>
          </w:tcPr>
          <w:p w:rsidR="00F63695" w:rsidRPr="00CB1DBF" w:rsidRDefault="00F63695" w:rsidP="0006121D">
            <w:pPr>
              <w:tabs>
                <w:tab w:val="left" w:pos="3360"/>
              </w:tabs>
            </w:pPr>
          </w:p>
        </w:tc>
        <w:tc>
          <w:tcPr>
            <w:tcW w:w="1509" w:type="dxa"/>
          </w:tcPr>
          <w:p w:rsidR="00F63695" w:rsidRPr="00CB1DBF" w:rsidRDefault="00F63695" w:rsidP="0006121D">
            <w:pPr>
              <w:jc w:val="center"/>
            </w:pPr>
            <w:r w:rsidRPr="00CB1DBF">
              <w:t>8</w:t>
            </w:r>
          </w:p>
        </w:tc>
        <w:tc>
          <w:tcPr>
            <w:tcW w:w="981" w:type="dxa"/>
          </w:tcPr>
          <w:p w:rsidR="00F63695" w:rsidRPr="00CB1DBF" w:rsidRDefault="00F63695" w:rsidP="0006121D">
            <w:pPr>
              <w:jc w:val="center"/>
            </w:pPr>
            <w:r w:rsidRPr="00CB1DBF">
              <w:t>10</w:t>
            </w:r>
          </w:p>
        </w:tc>
        <w:tc>
          <w:tcPr>
            <w:tcW w:w="871" w:type="dxa"/>
          </w:tcPr>
          <w:p w:rsidR="00F63695" w:rsidRPr="00CB1DBF" w:rsidRDefault="00F63695" w:rsidP="0006121D">
            <w:pPr>
              <w:jc w:val="center"/>
            </w:pPr>
            <w:r w:rsidRPr="00CB1DBF">
              <w:t>177</w:t>
            </w:r>
          </w:p>
        </w:tc>
        <w:tc>
          <w:tcPr>
            <w:tcW w:w="921" w:type="dxa"/>
          </w:tcPr>
          <w:p w:rsidR="00F63695" w:rsidRPr="00CB1DBF" w:rsidRDefault="00F63695" w:rsidP="0006121D">
            <w:pPr>
              <w:jc w:val="center"/>
            </w:pPr>
            <w:r w:rsidRPr="00CB1DBF">
              <w:t>80</w:t>
            </w:r>
          </w:p>
        </w:tc>
        <w:tc>
          <w:tcPr>
            <w:tcW w:w="1551" w:type="dxa"/>
          </w:tcPr>
          <w:p w:rsidR="00F63695" w:rsidRPr="00CB1DBF" w:rsidRDefault="00F63695" w:rsidP="0006121D">
            <w:pPr>
              <w:jc w:val="center"/>
            </w:pPr>
            <w:r w:rsidRPr="00CB1DBF">
              <w:t>8</w:t>
            </w:r>
          </w:p>
        </w:tc>
      </w:tr>
    </w:tbl>
    <w:p w:rsidR="00F63695" w:rsidRDefault="00F63695" w:rsidP="00F63695"/>
    <w:p w:rsidR="00F63695" w:rsidRDefault="00F63695" w:rsidP="00F63695">
      <w:r>
        <w:t xml:space="preserve">5-8а </w:t>
      </w:r>
      <w:proofErr w:type="spellStart"/>
      <w:r>
        <w:t>кл</w:t>
      </w:r>
      <w:proofErr w:type="spellEnd"/>
      <w:r>
        <w:t>.</w:t>
      </w:r>
    </w:p>
    <w:tbl>
      <w:tblPr>
        <w:tblW w:w="109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"/>
        <w:gridCol w:w="1758"/>
        <w:gridCol w:w="2469"/>
        <w:gridCol w:w="1509"/>
        <w:gridCol w:w="1020"/>
        <w:gridCol w:w="923"/>
        <w:gridCol w:w="801"/>
        <w:gridCol w:w="1991"/>
      </w:tblGrid>
      <w:tr w:rsidR="00F63695" w:rsidRPr="00CB1DBF" w:rsidTr="0006121D">
        <w:tc>
          <w:tcPr>
            <w:tcW w:w="511" w:type="dxa"/>
          </w:tcPr>
          <w:p w:rsidR="00F63695" w:rsidRPr="00CB1DBF" w:rsidRDefault="00F63695" w:rsidP="0006121D">
            <w:pPr>
              <w:jc w:val="center"/>
              <w:rPr>
                <w:b/>
                <w:i/>
              </w:rPr>
            </w:pPr>
            <w:r w:rsidRPr="00CB1DBF">
              <w:rPr>
                <w:b/>
                <w:i/>
              </w:rPr>
              <w:t>№</w:t>
            </w:r>
          </w:p>
          <w:p w:rsidR="00F63695" w:rsidRPr="00CB1DBF" w:rsidRDefault="00F63695" w:rsidP="0006121D">
            <w:pPr>
              <w:jc w:val="center"/>
              <w:rPr>
                <w:b/>
                <w:i/>
              </w:rPr>
            </w:pPr>
          </w:p>
        </w:tc>
        <w:tc>
          <w:tcPr>
            <w:tcW w:w="1758" w:type="dxa"/>
          </w:tcPr>
          <w:p w:rsidR="00F63695" w:rsidRPr="00CB1DBF" w:rsidRDefault="00F63695" w:rsidP="0006121D">
            <w:pPr>
              <w:jc w:val="center"/>
              <w:rPr>
                <w:b/>
                <w:i/>
              </w:rPr>
            </w:pPr>
            <w:r w:rsidRPr="00CB1DBF">
              <w:rPr>
                <w:b/>
                <w:i/>
              </w:rPr>
              <w:t>Наименов</w:t>
            </w:r>
            <w:r w:rsidRPr="00CB1DBF">
              <w:rPr>
                <w:b/>
                <w:i/>
              </w:rPr>
              <w:t>а</w:t>
            </w:r>
            <w:r w:rsidRPr="00CB1DBF">
              <w:rPr>
                <w:b/>
                <w:i/>
              </w:rPr>
              <w:t>ние рабочей программы ВД</w:t>
            </w:r>
          </w:p>
        </w:tc>
        <w:tc>
          <w:tcPr>
            <w:tcW w:w="2469" w:type="dxa"/>
          </w:tcPr>
          <w:p w:rsidR="00F63695" w:rsidRPr="00CB1DBF" w:rsidRDefault="00F63695" w:rsidP="0006121D">
            <w:pPr>
              <w:jc w:val="center"/>
              <w:rPr>
                <w:b/>
                <w:i/>
              </w:rPr>
            </w:pPr>
            <w:r w:rsidRPr="00CB1DBF">
              <w:rPr>
                <w:b/>
                <w:i/>
              </w:rPr>
              <w:t>Ф.И.О. педагога</w:t>
            </w:r>
          </w:p>
        </w:tc>
        <w:tc>
          <w:tcPr>
            <w:tcW w:w="1509" w:type="dxa"/>
          </w:tcPr>
          <w:p w:rsidR="00F63695" w:rsidRPr="00CB1DBF" w:rsidRDefault="00F63695" w:rsidP="0006121D">
            <w:pPr>
              <w:jc w:val="center"/>
              <w:rPr>
                <w:b/>
                <w:i/>
              </w:rPr>
            </w:pPr>
            <w:r w:rsidRPr="00CB1DBF">
              <w:rPr>
                <w:b/>
                <w:i/>
              </w:rPr>
              <w:t>Количество групп</w:t>
            </w:r>
          </w:p>
          <w:p w:rsidR="00F63695" w:rsidRPr="00CB1DBF" w:rsidRDefault="00F63695" w:rsidP="0006121D">
            <w:pPr>
              <w:jc w:val="center"/>
              <w:rPr>
                <w:b/>
                <w:i/>
              </w:rPr>
            </w:pPr>
          </w:p>
        </w:tc>
        <w:tc>
          <w:tcPr>
            <w:tcW w:w="1020" w:type="dxa"/>
          </w:tcPr>
          <w:p w:rsidR="00F63695" w:rsidRPr="00CB1DBF" w:rsidRDefault="00F63695" w:rsidP="0006121D">
            <w:pPr>
              <w:jc w:val="center"/>
              <w:rPr>
                <w:b/>
                <w:i/>
              </w:rPr>
            </w:pPr>
            <w:r w:rsidRPr="00CB1DBF">
              <w:rPr>
                <w:b/>
                <w:i/>
              </w:rPr>
              <w:t>Кол-во часов в неделю</w:t>
            </w:r>
          </w:p>
        </w:tc>
        <w:tc>
          <w:tcPr>
            <w:tcW w:w="923" w:type="dxa"/>
          </w:tcPr>
          <w:p w:rsidR="00F63695" w:rsidRPr="00CB1DBF" w:rsidRDefault="00F63695" w:rsidP="0006121D">
            <w:pPr>
              <w:jc w:val="center"/>
              <w:rPr>
                <w:b/>
                <w:i/>
              </w:rPr>
            </w:pPr>
            <w:r w:rsidRPr="00CB1DBF">
              <w:rPr>
                <w:b/>
                <w:i/>
              </w:rPr>
              <w:t>Кол-во д</w:t>
            </w:r>
            <w:r w:rsidRPr="00CB1DBF">
              <w:rPr>
                <w:b/>
                <w:i/>
              </w:rPr>
              <w:t>е</w:t>
            </w:r>
            <w:r w:rsidRPr="00CB1DBF">
              <w:rPr>
                <w:b/>
                <w:i/>
              </w:rPr>
              <w:t>тей</w:t>
            </w:r>
          </w:p>
        </w:tc>
        <w:tc>
          <w:tcPr>
            <w:tcW w:w="801" w:type="dxa"/>
          </w:tcPr>
          <w:p w:rsidR="00F63695" w:rsidRPr="00CB1DBF" w:rsidRDefault="00F63695" w:rsidP="0006121D">
            <w:pPr>
              <w:jc w:val="center"/>
              <w:rPr>
                <w:b/>
                <w:i/>
              </w:rPr>
            </w:pPr>
            <w:r w:rsidRPr="00CB1DBF">
              <w:rPr>
                <w:b/>
                <w:i/>
              </w:rPr>
              <w:t>Ит</w:t>
            </w:r>
            <w:r w:rsidRPr="00CB1DBF">
              <w:rPr>
                <w:b/>
                <w:i/>
              </w:rPr>
              <w:t>о</w:t>
            </w:r>
            <w:r w:rsidRPr="00CB1DBF">
              <w:rPr>
                <w:b/>
                <w:i/>
              </w:rPr>
              <w:t>го часов</w:t>
            </w:r>
          </w:p>
        </w:tc>
        <w:tc>
          <w:tcPr>
            <w:tcW w:w="1991" w:type="dxa"/>
          </w:tcPr>
          <w:p w:rsidR="00F63695" w:rsidRPr="00CB1DBF" w:rsidRDefault="00F63695" w:rsidP="0006121D">
            <w:pPr>
              <w:jc w:val="center"/>
              <w:rPr>
                <w:b/>
                <w:i/>
              </w:rPr>
            </w:pPr>
            <w:r w:rsidRPr="00CB1DBF">
              <w:rPr>
                <w:b/>
                <w:i/>
              </w:rPr>
              <w:t>Примечание</w:t>
            </w:r>
          </w:p>
        </w:tc>
      </w:tr>
      <w:tr w:rsidR="00F63695" w:rsidRPr="00CB1DBF" w:rsidTr="0006121D">
        <w:tc>
          <w:tcPr>
            <w:tcW w:w="8991" w:type="dxa"/>
            <w:gridSpan w:val="7"/>
          </w:tcPr>
          <w:p w:rsidR="00F63695" w:rsidRPr="00CB1DBF" w:rsidRDefault="00F63695" w:rsidP="0006121D">
            <w:pPr>
              <w:jc w:val="center"/>
              <w:rPr>
                <w:b/>
              </w:rPr>
            </w:pPr>
            <w:r w:rsidRPr="00CB1DBF">
              <w:rPr>
                <w:b/>
              </w:rPr>
              <w:t>Спортивно-оздоровительное направление</w:t>
            </w:r>
          </w:p>
        </w:tc>
        <w:tc>
          <w:tcPr>
            <w:tcW w:w="1991" w:type="dxa"/>
          </w:tcPr>
          <w:p w:rsidR="00F63695" w:rsidRPr="00CB1DBF" w:rsidRDefault="00F63695" w:rsidP="0006121D">
            <w:pPr>
              <w:jc w:val="center"/>
              <w:rPr>
                <w:b/>
              </w:rPr>
            </w:pPr>
          </w:p>
        </w:tc>
      </w:tr>
      <w:tr w:rsidR="00F63695" w:rsidRPr="00CB1DBF" w:rsidTr="0006121D">
        <w:tc>
          <w:tcPr>
            <w:tcW w:w="511" w:type="dxa"/>
            <w:vMerge w:val="restart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1758" w:type="dxa"/>
            <w:vMerge w:val="restart"/>
          </w:tcPr>
          <w:p w:rsidR="00F63695" w:rsidRPr="00F47BBD" w:rsidRDefault="00F63695" w:rsidP="0006121D">
            <w:pPr>
              <w:pStyle w:val="a3"/>
            </w:pPr>
            <w:r w:rsidRPr="00F47BBD">
              <w:t>Я, ты, он, она – мы здоровая семья</w:t>
            </w:r>
          </w:p>
        </w:tc>
        <w:tc>
          <w:tcPr>
            <w:tcW w:w="2469" w:type="dxa"/>
          </w:tcPr>
          <w:p w:rsidR="00F63695" w:rsidRPr="00CB1DBF" w:rsidRDefault="00F63695" w:rsidP="0006121D">
            <w:pPr>
              <w:tabs>
                <w:tab w:val="left" w:pos="3360"/>
              </w:tabs>
            </w:pPr>
            <w:r w:rsidRPr="00CB1DBF">
              <w:t>Кощеева М.В.</w:t>
            </w:r>
          </w:p>
        </w:tc>
        <w:tc>
          <w:tcPr>
            <w:tcW w:w="1509" w:type="dxa"/>
          </w:tcPr>
          <w:p w:rsidR="00F63695" w:rsidRPr="00CB1DBF" w:rsidRDefault="00F63695" w:rsidP="0006121D">
            <w:pPr>
              <w:jc w:val="center"/>
            </w:pPr>
            <w:r w:rsidRPr="00CB1DBF">
              <w:t>6</w:t>
            </w:r>
          </w:p>
        </w:tc>
        <w:tc>
          <w:tcPr>
            <w:tcW w:w="1020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923" w:type="dxa"/>
          </w:tcPr>
          <w:p w:rsidR="00F63695" w:rsidRPr="00CB1DBF" w:rsidRDefault="00F63695" w:rsidP="0006121D">
            <w:pPr>
              <w:jc w:val="center"/>
            </w:pPr>
            <w:r w:rsidRPr="00CB1DBF">
              <w:t>119</w:t>
            </w:r>
          </w:p>
        </w:tc>
        <w:tc>
          <w:tcPr>
            <w:tcW w:w="801" w:type="dxa"/>
          </w:tcPr>
          <w:p w:rsidR="00F63695" w:rsidRPr="00CB1DBF" w:rsidRDefault="00F63695" w:rsidP="0006121D">
            <w:pPr>
              <w:jc w:val="center"/>
            </w:pPr>
            <w:r w:rsidRPr="00CB1DBF">
              <w:t>6</w:t>
            </w:r>
          </w:p>
        </w:tc>
        <w:tc>
          <w:tcPr>
            <w:tcW w:w="1991" w:type="dxa"/>
          </w:tcPr>
          <w:p w:rsidR="00F63695" w:rsidRPr="00CB1DBF" w:rsidRDefault="00F63695" w:rsidP="0006121D">
            <w:pPr>
              <w:jc w:val="center"/>
            </w:pPr>
          </w:p>
        </w:tc>
      </w:tr>
      <w:tr w:rsidR="00F63695" w:rsidRPr="00CB1DBF" w:rsidTr="0006121D">
        <w:tc>
          <w:tcPr>
            <w:tcW w:w="511" w:type="dxa"/>
            <w:vMerge/>
          </w:tcPr>
          <w:p w:rsidR="00F63695" w:rsidRPr="00CB1DBF" w:rsidRDefault="00F63695" w:rsidP="0006121D">
            <w:pPr>
              <w:jc w:val="center"/>
            </w:pPr>
          </w:p>
        </w:tc>
        <w:tc>
          <w:tcPr>
            <w:tcW w:w="1758" w:type="dxa"/>
            <w:vMerge/>
          </w:tcPr>
          <w:p w:rsidR="00F63695" w:rsidRPr="00F47BBD" w:rsidRDefault="00F63695" w:rsidP="0006121D">
            <w:pPr>
              <w:pStyle w:val="a3"/>
            </w:pPr>
          </w:p>
        </w:tc>
        <w:tc>
          <w:tcPr>
            <w:tcW w:w="2469" w:type="dxa"/>
          </w:tcPr>
          <w:p w:rsidR="00F63695" w:rsidRPr="00CB1DBF" w:rsidRDefault="00F63695" w:rsidP="0006121D">
            <w:pPr>
              <w:tabs>
                <w:tab w:val="left" w:pos="3360"/>
              </w:tabs>
            </w:pPr>
            <w:r w:rsidRPr="00CB1DBF">
              <w:t>Богданова Г.А.</w:t>
            </w:r>
          </w:p>
        </w:tc>
        <w:tc>
          <w:tcPr>
            <w:tcW w:w="1509" w:type="dxa"/>
          </w:tcPr>
          <w:p w:rsidR="00F63695" w:rsidRPr="00CB1DBF" w:rsidRDefault="00F63695" w:rsidP="0006121D">
            <w:pPr>
              <w:jc w:val="center"/>
            </w:pPr>
            <w:r w:rsidRPr="00CB1DBF">
              <w:t>6</w:t>
            </w:r>
          </w:p>
        </w:tc>
        <w:tc>
          <w:tcPr>
            <w:tcW w:w="1020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923" w:type="dxa"/>
          </w:tcPr>
          <w:p w:rsidR="00F63695" w:rsidRPr="00CB1DBF" w:rsidRDefault="00F63695" w:rsidP="0006121D">
            <w:pPr>
              <w:jc w:val="center"/>
            </w:pPr>
            <w:r w:rsidRPr="00CB1DBF">
              <w:t>119</w:t>
            </w:r>
          </w:p>
        </w:tc>
        <w:tc>
          <w:tcPr>
            <w:tcW w:w="801" w:type="dxa"/>
          </w:tcPr>
          <w:p w:rsidR="00F63695" w:rsidRPr="00CB1DBF" w:rsidRDefault="00F63695" w:rsidP="0006121D">
            <w:pPr>
              <w:jc w:val="center"/>
            </w:pPr>
            <w:r w:rsidRPr="00CB1DBF">
              <w:t>6</w:t>
            </w:r>
          </w:p>
        </w:tc>
        <w:tc>
          <w:tcPr>
            <w:tcW w:w="1991" w:type="dxa"/>
          </w:tcPr>
          <w:p w:rsidR="00F63695" w:rsidRPr="00CB1DBF" w:rsidRDefault="00F63695" w:rsidP="0006121D">
            <w:pPr>
              <w:jc w:val="center"/>
            </w:pPr>
          </w:p>
        </w:tc>
      </w:tr>
      <w:tr w:rsidR="00F63695" w:rsidRPr="00CB1DBF" w:rsidTr="0006121D">
        <w:tc>
          <w:tcPr>
            <w:tcW w:w="8991" w:type="dxa"/>
            <w:gridSpan w:val="7"/>
          </w:tcPr>
          <w:p w:rsidR="00F63695" w:rsidRPr="00CB1DBF" w:rsidRDefault="00F63695" w:rsidP="0006121D">
            <w:pPr>
              <w:jc w:val="center"/>
              <w:rPr>
                <w:b/>
              </w:rPr>
            </w:pPr>
            <w:r w:rsidRPr="00CB1DBF">
              <w:rPr>
                <w:b/>
              </w:rPr>
              <w:t>Духовно-нравственное направление</w:t>
            </w:r>
          </w:p>
        </w:tc>
        <w:tc>
          <w:tcPr>
            <w:tcW w:w="1991" w:type="dxa"/>
          </w:tcPr>
          <w:p w:rsidR="00F63695" w:rsidRPr="00CB1DBF" w:rsidRDefault="00F63695" w:rsidP="0006121D">
            <w:pPr>
              <w:jc w:val="center"/>
              <w:rPr>
                <w:b/>
              </w:rPr>
            </w:pPr>
          </w:p>
        </w:tc>
      </w:tr>
      <w:tr w:rsidR="00F63695" w:rsidRPr="00CB1DBF" w:rsidTr="0006121D">
        <w:tc>
          <w:tcPr>
            <w:tcW w:w="511" w:type="dxa"/>
          </w:tcPr>
          <w:p w:rsidR="00F63695" w:rsidRPr="00CB1DBF" w:rsidRDefault="00F63695" w:rsidP="0006121D">
            <w:pPr>
              <w:jc w:val="center"/>
            </w:pPr>
            <w:r w:rsidRPr="00CB1DBF">
              <w:t>2</w:t>
            </w:r>
          </w:p>
        </w:tc>
        <w:tc>
          <w:tcPr>
            <w:tcW w:w="1758" w:type="dxa"/>
          </w:tcPr>
          <w:p w:rsidR="00F63695" w:rsidRPr="00F47BBD" w:rsidRDefault="00F63695" w:rsidP="0006121D">
            <w:pPr>
              <w:pStyle w:val="a3"/>
            </w:pPr>
            <w:r w:rsidRPr="00F47BBD">
              <w:t>Мы вместе</w:t>
            </w:r>
          </w:p>
        </w:tc>
        <w:tc>
          <w:tcPr>
            <w:tcW w:w="2469" w:type="dxa"/>
          </w:tcPr>
          <w:p w:rsidR="00F63695" w:rsidRPr="00CB1DBF" w:rsidRDefault="00F63695" w:rsidP="0006121D">
            <w:pPr>
              <w:tabs>
                <w:tab w:val="left" w:pos="3360"/>
              </w:tabs>
            </w:pPr>
            <w:r w:rsidRPr="00CB1DBF">
              <w:t>Мёдова М.И.</w:t>
            </w:r>
          </w:p>
        </w:tc>
        <w:tc>
          <w:tcPr>
            <w:tcW w:w="1509" w:type="dxa"/>
          </w:tcPr>
          <w:p w:rsidR="00F63695" w:rsidRPr="00CB1DBF" w:rsidRDefault="00F63695" w:rsidP="0006121D">
            <w:pPr>
              <w:jc w:val="center"/>
            </w:pPr>
            <w:r w:rsidRPr="00CB1DBF">
              <w:t>6</w:t>
            </w:r>
          </w:p>
        </w:tc>
        <w:tc>
          <w:tcPr>
            <w:tcW w:w="1020" w:type="dxa"/>
          </w:tcPr>
          <w:p w:rsidR="00F63695" w:rsidRPr="00CB1DBF" w:rsidRDefault="00F63695" w:rsidP="0006121D">
            <w:pPr>
              <w:jc w:val="center"/>
            </w:pPr>
            <w:r w:rsidRPr="00CB1DBF">
              <w:t>2</w:t>
            </w:r>
          </w:p>
        </w:tc>
        <w:tc>
          <w:tcPr>
            <w:tcW w:w="923" w:type="dxa"/>
          </w:tcPr>
          <w:p w:rsidR="00F63695" w:rsidRPr="00CB1DBF" w:rsidRDefault="00F63695" w:rsidP="0006121D">
            <w:pPr>
              <w:jc w:val="center"/>
            </w:pPr>
            <w:r w:rsidRPr="00CB1DBF">
              <w:t>119</w:t>
            </w:r>
          </w:p>
        </w:tc>
        <w:tc>
          <w:tcPr>
            <w:tcW w:w="801" w:type="dxa"/>
          </w:tcPr>
          <w:p w:rsidR="00F63695" w:rsidRPr="00CB1DBF" w:rsidRDefault="00F63695" w:rsidP="0006121D">
            <w:pPr>
              <w:jc w:val="center"/>
            </w:pPr>
            <w:r w:rsidRPr="00CB1DBF">
              <w:t>11</w:t>
            </w:r>
          </w:p>
        </w:tc>
        <w:tc>
          <w:tcPr>
            <w:tcW w:w="1991" w:type="dxa"/>
          </w:tcPr>
          <w:p w:rsidR="00F63695" w:rsidRPr="00CB1DBF" w:rsidRDefault="00F63695" w:rsidP="0006121D">
            <w:pPr>
              <w:jc w:val="center"/>
            </w:pPr>
          </w:p>
        </w:tc>
      </w:tr>
      <w:tr w:rsidR="00F63695" w:rsidRPr="00CB1DBF" w:rsidTr="0006121D">
        <w:tc>
          <w:tcPr>
            <w:tcW w:w="511" w:type="dxa"/>
          </w:tcPr>
          <w:p w:rsidR="00F63695" w:rsidRPr="00CB1DBF" w:rsidRDefault="00F63695" w:rsidP="0006121D">
            <w:pPr>
              <w:jc w:val="center"/>
            </w:pPr>
            <w:r w:rsidRPr="00CB1DBF">
              <w:t>3</w:t>
            </w:r>
          </w:p>
        </w:tc>
        <w:tc>
          <w:tcPr>
            <w:tcW w:w="1758" w:type="dxa"/>
          </w:tcPr>
          <w:p w:rsidR="00F63695" w:rsidRPr="00F47BBD" w:rsidRDefault="00F63695" w:rsidP="0006121D">
            <w:pPr>
              <w:pStyle w:val="a3"/>
            </w:pPr>
            <w:r w:rsidRPr="00F47BBD">
              <w:t>Основы д</w:t>
            </w:r>
            <w:r w:rsidRPr="00F47BBD">
              <w:t>у</w:t>
            </w:r>
            <w:r w:rsidRPr="00F47BBD">
              <w:t>ховно-нравственной культуры н</w:t>
            </w:r>
            <w:r w:rsidRPr="00F47BBD">
              <w:t>а</w:t>
            </w:r>
            <w:r w:rsidRPr="00F47BBD">
              <w:t>родов России</w:t>
            </w:r>
          </w:p>
        </w:tc>
        <w:tc>
          <w:tcPr>
            <w:tcW w:w="2469" w:type="dxa"/>
          </w:tcPr>
          <w:p w:rsidR="00F63695" w:rsidRPr="00CB1DBF" w:rsidRDefault="00F63695" w:rsidP="0006121D">
            <w:pPr>
              <w:tabs>
                <w:tab w:val="left" w:pos="3360"/>
              </w:tabs>
            </w:pPr>
            <w:proofErr w:type="spellStart"/>
            <w:r w:rsidRPr="00CB1DBF">
              <w:t>Кателеева</w:t>
            </w:r>
            <w:proofErr w:type="spellEnd"/>
            <w:r w:rsidRPr="00CB1DBF">
              <w:t xml:space="preserve"> М.В.</w:t>
            </w:r>
          </w:p>
        </w:tc>
        <w:tc>
          <w:tcPr>
            <w:tcW w:w="1509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1020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923" w:type="dxa"/>
          </w:tcPr>
          <w:p w:rsidR="00F63695" w:rsidRPr="00CB1DBF" w:rsidRDefault="00F63695" w:rsidP="0006121D">
            <w:pPr>
              <w:jc w:val="center"/>
            </w:pPr>
            <w:r w:rsidRPr="00CB1DBF">
              <w:t>27</w:t>
            </w:r>
          </w:p>
        </w:tc>
        <w:tc>
          <w:tcPr>
            <w:tcW w:w="801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1991" w:type="dxa"/>
          </w:tcPr>
          <w:p w:rsidR="00F63695" w:rsidRPr="00CB1DBF" w:rsidRDefault="00F63695" w:rsidP="0006121D">
            <w:pPr>
              <w:jc w:val="center"/>
            </w:pPr>
          </w:p>
        </w:tc>
      </w:tr>
      <w:tr w:rsidR="00F63695" w:rsidRPr="00CB1DBF" w:rsidTr="0006121D">
        <w:tc>
          <w:tcPr>
            <w:tcW w:w="8991" w:type="dxa"/>
            <w:gridSpan w:val="7"/>
          </w:tcPr>
          <w:p w:rsidR="00F63695" w:rsidRPr="00CB1DBF" w:rsidRDefault="00F63695" w:rsidP="0006121D">
            <w:pPr>
              <w:jc w:val="center"/>
              <w:rPr>
                <w:b/>
              </w:rPr>
            </w:pPr>
            <w:r w:rsidRPr="00CB1DBF">
              <w:rPr>
                <w:b/>
              </w:rPr>
              <w:t>Социальное направление</w:t>
            </w:r>
          </w:p>
        </w:tc>
        <w:tc>
          <w:tcPr>
            <w:tcW w:w="1991" w:type="dxa"/>
          </w:tcPr>
          <w:p w:rsidR="00F63695" w:rsidRPr="00CB1DBF" w:rsidRDefault="00F63695" w:rsidP="0006121D">
            <w:pPr>
              <w:jc w:val="center"/>
              <w:rPr>
                <w:b/>
              </w:rPr>
            </w:pPr>
          </w:p>
        </w:tc>
      </w:tr>
      <w:tr w:rsidR="00F63695" w:rsidRPr="00CB1DBF" w:rsidTr="0006121D">
        <w:tc>
          <w:tcPr>
            <w:tcW w:w="511" w:type="dxa"/>
          </w:tcPr>
          <w:p w:rsidR="00F63695" w:rsidRPr="00CB1DBF" w:rsidRDefault="00F63695" w:rsidP="0006121D">
            <w:pPr>
              <w:jc w:val="center"/>
            </w:pPr>
            <w:r w:rsidRPr="00CB1DBF">
              <w:t>5</w:t>
            </w:r>
          </w:p>
        </w:tc>
        <w:tc>
          <w:tcPr>
            <w:tcW w:w="1758" w:type="dxa"/>
          </w:tcPr>
          <w:p w:rsidR="00F63695" w:rsidRPr="00F47BBD" w:rsidRDefault="00F63695" w:rsidP="0006121D">
            <w:pPr>
              <w:pStyle w:val="a3"/>
            </w:pPr>
            <w:r w:rsidRPr="00F47BBD">
              <w:t>Зеленая пл</w:t>
            </w:r>
            <w:r w:rsidRPr="00F47BBD">
              <w:t>а</w:t>
            </w:r>
            <w:r w:rsidRPr="00F47BBD">
              <w:t>нета</w:t>
            </w:r>
          </w:p>
        </w:tc>
        <w:tc>
          <w:tcPr>
            <w:tcW w:w="2469" w:type="dxa"/>
          </w:tcPr>
          <w:p w:rsidR="00F63695" w:rsidRPr="00CB1DBF" w:rsidRDefault="00F63695" w:rsidP="0006121D">
            <w:pPr>
              <w:tabs>
                <w:tab w:val="left" w:pos="3360"/>
              </w:tabs>
            </w:pPr>
            <w:r w:rsidRPr="00CB1DBF">
              <w:t>Девяткова Г.М.</w:t>
            </w:r>
          </w:p>
        </w:tc>
        <w:tc>
          <w:tcPr>
            <w:tcW w:w="1509" w:type="dxa"/>
          </w:tcPr>
          <w:p w:rsidR="00F63695" w:rsidRPr="00CB1DBF" w:rsidRDefault="00F63695" w:rsidP="0006121D">
            <w:pPr>
              <w:jc w:val="center"/>
            </w:pPr>
            <w:r w:rsidRPr="00CB1DBF">
              <w:t>6</w:t>
            </w:r>
          </w:p>
        </w:tc>
        <w:tc>
          <w:tcPr>
            <w:tcW w:w="1020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923" w:type="dxa"/>
          </w:tcPr>
          <w:p w:rsidR="00F63695" w:rsidRPr="00CB1DBF" w:rsidRDefault="00F63695" w:rsidP="0006121D">
            <w:pPr>
              <w:jc w:val="center"/>
            </w:pPr>
            <w:r w:rsidRPr="00CB1DBF">
              <w:t>199</w:t>
            </w:r>
          </w:p>
        </w:tc>
        <w:tc>
          <w:tcPr>
            <w:tcW w:w="801" w:type="dxa"/>
          </w:tcPr>
          <w:p w:rsidR="00F63695" w:rsidRPr="00CB1DBF" w:rsidRDefault="00F63695" w:rsidP="0006121D">
            <w:pPr>
              <w:jc w:val="center"/>
            </w:pPr>
            <w:r w:rsidRPr="00CB1DBF">
              <w:t>6</w:t>
            </w:r>
          </w:p>
        </w:tc>
        <w:tc>
          <w:tcPr>
            <w:tcW w:w="1991" w:type="dxa"/>
          </w:tcPr>
          <w:p w:rsidR="00F63695" w:rsidRPr="00CB1DBF" w:rsidRDefault="00F63695" w:rsidP="0006121D">
            <w:pPr>
              <w:jc w:val="center"/>
            </w:pPr>
          </w:p>
        </w:tc>
      </w:tr>
      <w:tr w:rsidR="00F63695" w:rsidRPr="00CB1DBF" w:rsidTr="0006121D">
        <w:trPr>
          <w:trHeight w:val="326"/>
        </w:trPr>
        <w:tc>
          <w:tcPr>
            <w:tcW w:w="511" w:type="dxa"/>
            <w:vMerge w:val="restart"/>
          </w:tcPr>
          <w:p w:rsidR="00F63695" w:rsidRPr="00CB1DBF" w:rsidRDefault="00F63695" w:rsidP="0006121D">
            <w:pPr>
              <w:jc w:val="center"/>
            </w:pPr>
            <w:r w:rsidRPr="00CB1DBF">
              <w:t>6</w:t>
            </w:r>
          </w:p>
        </w:tc>
        <w:tc>
          <w:tcPr>
            <w:tcW w:w="1758" w:type="dxa"/>
            <w:vMerge w:val="restart"/>
          </w:tcPr>
          <w:p w:rsidR="00F63695" w:rsidRPr="00F47BBD" w:rsidRDefault="00F63695" w:rsidP="0006121D">
            <w:pPr>
              <w:pStyle w:val="a3"/>
            </w:pPr>
            <w:r>
              <w:t>Мы - патри</w:t>
            </w:r>
            <w:r>
              <w:t>о</w:t>
            </w:r>
            <w:r>
              <w:t>ты России</w:t>
            </w:r>
          </w:p>
        </w:tc>
        <w:tc>
          <w:tcPr>
            <w:tcW w:w="2469" w:type="dxa"/>
          </w:tcPr>
          <w:p w:rsidR="00F63695" w:rsidRPr="00CB1DBF" w:rsidRDefault="00F63695" w:rsidP="0006121D">
            <w:pPr>
              <w:tabs>
                <w:tab w:val="left" w:pos="3360"/>
              </w:tabs>
            </w:pPr>
            <w:r w:rsidRPr="00CB1DBF">
              <w:t>Сокол В.Н.</w:t>
            </w:r>
          </w:p>
        </w:tc>
        <w:tc>
          <w:tcPr>
            <w:tcW w:w="1509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1020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923" w:type="dxa"/>
          </w:tcPr>
          <w:p w:rsidR="00F63695" w:rsidRPr="00CB1DBF" w:rsidRDefault="00F63695" w:rsidP="0006121D">
            <w:pPr>
              <w:jc w:val="center"/>
            </w:pPr>
            <w:r w:rsidRPr="00CB1DBF">
              <w:t>24</w:t>
            </w:r>
          </w:p>
        </w:tc>
        <w:tc>
          <w:tcPr>
            <w:tcW w:w="801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1991" w:type="dxa"/>
            <w:vMerge w:val="restart"/>
          </w:tcPr>
          <w:p w:rsidR="00F63695" w:rsidRPr="00CB1DBF" w:rsidRDefault="00F63695" w:rsidP="0006121D">
            <w:pPr>
              <w:jc w:val="center"/>
            </w:pPr>
            <w:r w:rsidRPr="00CB1DBF">
              <w:t>без оплаты, в счет классного руководства при работе с  учен</w:t>
            </w:r>
            <w:r w:rsidRPr="00CB1DBF">
              <w:t>и</w:t>
            </w:r>
            <w:r w:rsidRPr="00CB1DBF">
              <w:t>ческим колле</w:t>
            </w:r>
            <w:r w:rsidRPr="00CB1DBF">
              <w:t>к</w:t>
            </w:r>
            <w:r w:rsidRPr="00CB1DBF">
              <w:t>тивом</w:t>
            </w:r>
          </w:p>
        </w:tc>
      </w:tr>
      <w:tr w:rsidR="00F63695" w:rsidRPr="00CB1DBF" w:rsidTr="0006121D">
        <w:trPr>
          <w:trHeight w:val="289"/>
        </w:trPr>
        <w:tc>
          <w:tcPr>
            <w:tcW w:w="511" w:type="dxa"/>
            <w:vMerge/>
          </w:tcPr>
          <w:p w:rsidR="00F63695" w:rsidRPr="00CB1DBF" w:rsidRDefault="00F63695" w:rsidP="0006121D">
            <w:pPr>
              <w:jc w:val="center"/>
            </w:pPr>
          </w:p>
        </w:tc>
        <w:tc>
          <w:tcPr>
            <w:tcW w:w="1758" w:type="dxa"/>
            <w:vMerge/>
          </w:tcPr>
          <w:p w:rsidR="00F63695" w:rsidRDefault="00F63695" w:rsidP="0006121D">
            <w:pPr>
              <w:pStyle w:val="a3"/>
            </w:pPr>
          </w:p>
        </w:tc>
        <w:tc>
          <w:tcPr>
            <w:tcW w:w="2469" w:type="dxa"/>
          </w:tcPr>
          <w:p w:rsidR="00F63695" w:rsidRPr="00CB1DBF" w:rsidRDefault="00F63695" w:rsidP="0006121D">
            <w:pPr>
              <w:tabs>
                <w:tab w:val="left" w:pos="3360"/>
              </w:tabs>
            </w:pPr>
            <w:proofErr w:type="spellStart"/>
            <w:r w:rsidRPr="00CB1DBF">
              <w:t>Есипко</w:t>
            </w:r>
            <w:proofErr w:type="spellEnd"/>
            <w:r w:rsidRPr="00CB1DBF">
              <w:t xml:space="preserve"> Е.В.</w:t>
            </w:r>
          </w:p>
        </w:tc>
        <w:tc>
          <w:tcPr>
            <w:tcW w:w="1509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1020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923" w:type="dxa"/>
          </w:tcPr>
          <w:p w:rsidR="00F63695" w:rsidRPr="00CB1DBF" w:rsidRDefault="00F63695" w:rsidP="0006121D">
            <w:pPr>
              <w:jc w:val="center"/>
            </w:pPr>
            <w:r w:rsidRPr="00CB1DBF">
              <w:t>18</w:t>
            </w:r>
          </w:p>
        </w:tc>
        <w:tc>
          <w:tcPr>
            <w:tcW w:w="801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1991" w:type="dxa"/>
            <w:vMerge/>
          </w:tcPr>
          <w:p w:rsidR="00F63695" w:rsidRPr="00CB1DBF" w:rsidRDefault="00F63695" w:rsidP="0006121D">
            <w:pPr>
              <w:jc w:val="center"/>
            </w:pPr>
          </w:p>
        </w:tc>
      </w:tr>
      <w:tr w:rsidR="00F63695" w:rsidRPr="00CB1DBF" w:rsidTr="0006121D">
        <w:trPr>
          <w:trHeight w:val="307"/>
        </w:trPr>
        <w:tc>
          <w:tcPr>
            <w:tcW w:w="511" w:type="dxa"/>
            <w:vMerge/>
          </w:tcPr>
          <w:p w:rsidR="00F63695" w:rsidRPr="00CB1DBF" w:rsidRDefault="00F63695" w:rsidP="0006121D">
            <w:pPr>
              <w:jc w:val="center"/>
            </w:pPr>
          </w:p>
        </w:tc>
        <w:tc>
          <w:tcPr>
            <w:tcW w:w="1758" w:type="dxa"/>
            <w:vMerge/>
          </w:tcPr>
          <w:p w:rsidR="00F63695" w:rsidRDefault="00F63695" w:rsidP="0006121D">
            <w:pPr>
              <w:pStyle w:val="a3"/>
            </w:pPr>
          </w:p>
        </w:tc>
        <w:tc>
          <w:tcPr>
            <w:tcW w:w="2469" w:type="dxa"/>
          </w:tcPr>
          <w:p w:rsidR="00F63695" w:rsidRPr="00CB1DBF" w:rsidRDefault="00F63695" w:rsidP="0006121D">
            <w:pPr>
              <w:tabs>
                <w:tab w:val="left" w:pos="3360"/>
              </w:tabs>
            </w:pPr>
            <w:r w:rsidRPr="00CB1DBF">
              <w:t>Асеева М.М.</w:t>
            </w:r>
          </w:p>
        </w:tc>
        <w:tc>
          <w:tcPr>
            <w:tcW w:w="1509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1020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923" w:type="dxa"/>
          </w:tcPr>
          <w:p w:rsidR="00F63695" w:rsidRPr="00CB1DBF" w:rsidRDefault="00F63695" w:rsidP="0006121D">
            <w:pPr>
              <w:jc w:val="center"/>
            </w:pPr>
            <w:r w:rsidRPr="00CB1DBF">
              <w:t>21</w:t>
            </w:r>
          </w:p>
        </w:tc>
        <w:tc>
          <w:tcPr>
            <w:tcW w:w="801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1991" w:type="dxa"/>
            <w:vMerge/>
          </w:tcPr>
          <w:p w:rsidR="00F63695" w:rsidRPr="00CB1DBF" w:rsidRDefault="00F63695" w:rsidP="0006121D">
            <w:pPr>
              <w:jc w:val="center"/>
            </w:pPr>
          </w:p>
        </w:tc>
      </w:tr>
      <w:tr w:rsidR="00F63695" w:rsidRPr="00CB1DBF" w:rsidTr="0006121D">
        <w:trPr>
          <w:trHeight w:val="307"/>
        </w:trPr>
        <w:tc>
          <w:tcPr>
            <w:tcW w:w="511" w:type="dxa"/>
            <w:vMerge/>
          </w:tcPr>
          <w:p w:rsidR="00F63695" w:rsidRPr="00CB1DBF" w:rsidRDefault="00F63695" w:rsidP="0006121D">
            <w:pPr>
              <w:jc w:val="center"/>
            </w:pPr>
          </w:p>
        </w:tc>
        <w:tc>
          <w:tcPr>
            <w:tcW w:w="1758" w:type="dxa"/>
            <w:vMerge/>
          </w:tcPr>
          <w:p w:rsidR="00F63695" w:rsidRDefault="00F63695" w:rsidP="0006121D">
            <w:pPr>
              <w:pStyle w:val="a3"/>
            </w:pPr>
          </w:p>
        </w:tc>
        <w:tc>
          <w:tcPr>
            <w:tcW w:w="2469" w:type="dxa"/>
          </w:tcPr>
          <w:p w:rsidR="00F63695" w:rsidRPr="00CB1DBF" w:rsidRDefault="00F63695" w:rsidP="0006121D">
            <w:pPr>
              <w:tabs>
                <w:tab w:val="left" w:pos="3360"/>
              </w:tabs>
            </w:pPr>
            <w:proofErr w:type="spellStart"/>
            <w:r w:rsidRPr="00CB1DBF">
              <w:t>Бузулуцкая</w:t>
            </w:r>
            <w:proofErr w:type="spellEnd"/>
            <w:r w:rsidRPr="00CB1DBF">
              <w:t xml:space="preserve"> А.В.</w:t>
            </w:r>
          </w:p>
        </w:tc>
        <w:tc>
          <w:tcPr>
            <w:tcW w:w="1509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1020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923" w:type="dxa"/>
          </w:tcPr>
          <w:p w:rsidR="00F63695" w:rsidRPr="00CB1DBF" w:rsidRDefault="00F63695" w:rsidP="0006121D">
            <w:pPr>
              <w:jc w:val="center"/>
            </w:pPr>
            <w:r w:rsidRPr="00CB1DBF">
              <w:t>21</w:t>
            </w:r>
          </w:p>
        </w:tc>
        <w:tc>
          <w:tcPr>
            <w:tcW w:w="801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1991" w:type="dxa"/>
            <w:vMerge/>
          </w:tcPr>
          <w:p w:rsidR="00F63695" w:rsidRPr="00CB1DBF" w:rsidRDefault="00F63695" w:rsidP="0006121D">
            <w:pPr>
              <w:jc w:val="center"/>
            </w:pPr>
          </w:p>
        </w:tc>
      </w:tr>
      <w:tr w:rsidR="00F63695" w:rsidRPr="00CB1DBF" w:rsidTr="0006121D">
        <w:trPr>
          <w:trHeight w:val="269"/>
        </w:trPr>
        <w:tc>
          <w:tcPr>
            <w:tcW w:w="511" w:type="dxa"/>
            <w:vMerge/>
          </w:tcPr>
          <w:p w:rsidR="00F63695" w:rsidRPr="00CB1DBF" w:rsidRDefault="00F63695" w:rsidP="0006121D">
            <w:pPr>
              <w:jc w:val="center"/>
            </w:pPr>
          </w:p>
        </w:tc>
        <w:tc>
          <w:tcPr>
            <w:tcW w:w="1758" w:type="dxa"/>
            <w:vMerge/>
          </w:tcPr>
          <w:p w:rsidR="00F63695" w:rsidRDefault="00F63695" w:rsidP="0006121D">
            <w:pPr>
              <w:pStyle w:val="a3"/>
            </w:pPr>
          </w:p>
        </w:tc>
        <w:tc>
          <w:tcPr>
            <w:tcW w:w="2469" w:type="dxa"/>
          </w:tcPr>
          <w:p w:rsidR="00F63695" w:rsidRPr="00CB1DBF" w:rsidRDefault="00F63695" w:rsidP="0006121D">
            <w:pPr>
              <w:tabs>
                <w:tab w:val="left" w:pos="3360"/>
              </w:tabs>
            </w:pPr>
            <w:proofErr w:type="spellStart"/>
            <w:r w:rsidRPr="00CB1DBF">
              <w:t>Бобкова</w:t>
            </w:r>
            <w:proofErr w:type="spellEnd"/>
            <w:r w:rsidRPr="00CB1DBF">
              <w:t xml:space="preserve"> Л.Н.</w:t>
            </w:r>
          </w:p>
        </w:tc>
        <w:tc>
          <w:tcPr>
            <w:tcW w:w="1509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1020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923" w:type="dxa"/>
          </w:tcPr>
          <w:p w:rsidR="00F63695" w:rsidRPr="00CB1DBF" w:rsidRDefault="00F63695" w:rsidP="0006121D">
            <w:pPr>
              <w:jc w:val="center"/>
            </w:pPr>
            <w:r w:rsidRPr="00CB1DBF">
              <w:t>19</w:t>
            </w:r>
          </w:p>
        </w:tc>
        <w:tc>
          <w:tcPr>
            <w:tcW w:w="801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1991" w:type="dxa"/>
            <w:vMerge/>
          </w:tcPr>
          <w:p w:rsidR="00F63695" w:rsidRPr="00CB1DBF" w:rsidRDefault="00F63695" w:rsidP="0006121D">
            <w:pPr>
              <w:jc w:val="center"/>
            </w:pPr>
          </w:p>
        </w:tc>
      </w:tr>
      <w:tr w:rsidR="00F63695" w:rsidRPr="00CB1DBF" w:rsidTr="0006121D">
        <w:trPr>
          <w:trHeight w:val="365"/>
        </w:trPr>
        <w:tc>
          <w:tcPr>
            <w:tcW w:w="511" w:type="dxa"/>
            <w:vMerge/>
          </w:tcPr>
          <w:p w:rsidR="00F63695" w:rsidRPr="00CB1DBF" w:rsidRDefault="00F63695" w:rsidP="0006121D">
            <w:pPr>
              <w:jc w:val="center"/>
            </w:pPr>
          </w:p>
        </w:tc>
        <w:tc>
          <w:tcPr>
            <w:tcW w:w="1758" w:type="dxa"/>
            <w:vMerge/>
          </w:tcPr>
          <w:p w:rsidR="00F63695" w:rsidRDefault="00F63695" w:rsidP="0006121D">
            <w:pPr>
              <w:pStyle w:val="a3"/>
            </w:pPr>
          </w:p>
        </w:tc>
        <w:tc>
          <w:tcPr>
            <w:tcW w:w="2469" w:type="dxa"/>
          </w:tcPr>
          <w:p w:rsidR="00F63695" w:rsidRPr="00CB1DBF" w:rsidRDefault="00F63695" w:rsidP="0006121D">
            <w:pPr>
              <w:tabs>
                <w:tab w:val="left" w:pos="3360"/>
              </w:tabs>
            </w:pPr>
            <w:r w:rsidRPr="00CB1DBF">
              <w:t>Матвеева И.В.</w:t>
            </w:r>
          </w:p>
        </w:tc>
        <w:tc>
          <w:tcPr>
            <w:tcW w:w="1509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1020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923" w:type="dxa"/>
          </w:tcPr>
          <w:p w:rsidR="00F63695" w:rsidRPr="00CB1DBF" w:rsidRDefault="00F63695" w:rsidP="0006121D">
            <w:pPr>
              <w:jc w:val="center"/>
            </w:pPr>
            <w:r w:rsidRPr="00CB1DBF">
              <w:t>16</w:t>
            </w:r>
          </w:p>
        </w:tc>
        <w:tc>
          <w:tcPr>
            <w:tcW w:w="801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1991" w:type="dxa"/>
            <w:vMerge/>
          </w:tcPr>
          <w:p w:rsidR="00F63695" w:rsidRPr="00CB1DBF" w:rsidRDefault="00F63695" w:rsidP="0006121D">
            <w:pPr>
              <w:jc w:val="center"/>
            </w:pPr>
          </w:p>
        </w:tc>
      </w:tr>
      <w:tr w:rsidR="00F63695" w:rsidRPr="00CB1DBF" w:rsidTr="0006121D">
        <w:tc>
          <w:tcPr>
            <w:tcW w:w="8991" w:type="dxa"/>
            <w:gridSpan w:val="7"/>
          </w:tcPr>
          <w:p w:rsidR="00F63695" w:rsidRPr="00CB1DBF" w:rsidRDefault="00F63695" w:rsidP="0006121D">
            <w:pPr>
              <w:jc w:val="center"/>
              <w:rPr>
                <w:b/>
              </w:rPr>
            </w:pPr>
            <w:proofErr w:type="spellStart"/>
            <w:r w:rsidRPr="00CB1DBF">
              <w:rPr>
                <w:b/>
              </w:rPr>
              <w:t>Общеинтеллектуальное</w:t>
            </w:r>
            <w:proofErr w:type="spellEnd"/>
            <w:r w:rsidRPr="00CB1DBF">
              <w:rPr>
                <w:b/>
              </w:rPr>
              <w:t xml:space="preserve"> направление</w:t>
            </w:r>
          </w:p>
        </w:tc>
        <w:tc>
          <w:tcPr>
            <w:tcW w:w="1991" w:type="dxa"/>
          </w:tcPr>
          <w:p w:rsidR="00F63695" w:rsidRPr="00CB1DBF" w:rsidRDefault="00F63695" w:rsidP="0006121D">
            <w:pPr>
              <w:jc w:val="center"/>
              <w:rPr>
                <w:b/>
              </w:rPr>
            </w:pPr>
          </w:p>
        </w:tc>
      </w:tr>
      <w:tr w:rsidR="00F63695" w:rsidRPr="00CB1DBF" w:rsidTr="0006121D">
        <w:tc>
          <w:tcPr>
            <w:tcW w:w="511" w:type="dxa"/>
          </w:tcPr>
          <w:p w:rsidR="00F63695" w:rsidRPr="00CB1DBF" w:rsidRDefault="00F63695" w:rsidP="0006121D">
            <w:pPr>
              <w:jc w:val="center"/>
            </w:pPr>
            <w:r w:rsidRPr="00CB1DBF">
              <w:t>6</w:t>
            </w:r>
          </w:p>
        </w:tc>
        <w:tc>
          <w:tcPr>
            <w:tcW w:w="1758" w:type="dxa"/>
          </w:tcPr>
          <w:p w:rsidR="00F63695" w:rsidRPr="00F47BBD" w:rsidRDefault="00F63695" w:rsidP="0006121D">
            <w:pPr>
              <w:pStyle w:val="a3"/>
            </w:pPr>
            <w:proofErr w:type="spellStart"/>
            <w:r w:rsidRPr="00F47BBD">
              <w:t>Инфознайка</w:t>
            </w:r>
            <w:proofErr w:type="spellEnd"/>
          </w:p>
        </w:tc>
        <w:tc>
          <w:tcPr>
            <w:tcW w:w="2469" w:type="dxa"/>
          </w:tcPr>
          <w:p w:rsidR="00F63695" w:rsidRPr="00CB1DBF" w:rsidRDefault="00F63695" w:rsidP="0006121D">
            <w:pPr>
              <w:tabs>
                <w:tab w:val="left" w:pos="3360"/>
              </w:tabs>
            </w:pPr>
            <w:proofErr w:type="spellStart"/>
            <w:r w:rsidRPr="00CB1DBF">
              <w:t>Бузулуцкая</w:t>
            </w:r>
            <w:proofErr w:type="spellEnd"/>
            <w:r w:rsidRPr="00CB1DBF">
              <w:t xml:space="preserve"> А.В.</w:t>
            </w:r>
          </w:p>
        </w:tc>
        <w:tc>
          <w:tcPr>
            <w:tcW w:w="1509" w:type="dxa"/>
          </w:tcPr>
          <w:p w:rsidR="00F63695" w:rsidRPr="00CB1DBF" w:rsidRDefault="00F63695" w:rsidP="0006121D">
            <w:pPr>
              <w:jc w:val="center"/>
            </w:pPr>
            <w:r w:rsidRPr="00CB1DBF">
              <w:t>6</w:t>
            </w:r>
          </w:p>
        </w:tc>
        <w:tc>
          <w:tcPr>
            <w:tcW w:w="1020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923" w:type="dxa"/>
          </w:tcPr>
          <w:p w:rsidR="00F63695" w:rsidRPr="00CB1DBF" w:rsidRDefault="00F63695" w:rsidP="0006121D">
            <w:pPr>
              <w:jc w:val="center"/>
            </w:pPr>
            <w:r w:rsidRPr="00CB1DBF">
              <w:t>119</w:t>
            </w:r>
          </w:p>
        </w:tc>
        <w:tc>
          <w:tcPr>
            <w:tcW w:w="801" w:type="dxa"/>
          </w:tcPr>
          <w:p w:rsidR="00F63695" w:rsidRPr="00CB1DBF" w:rsidRDefault="00F63695" w:rsidP="0006121D">
            <w:pPr>
              <w:jc w:val="center"/>
            </w:pPr>
            <w:r w:rsidRPr="00CB1DBF">
              <w:t>6</w:t>
            </w:r>
          </w:p>
        </w:tc>
        <w:tc>
          <w:tcPr>
            <w:tcW w:w="1991" w:type="dxa"/>
          </w:tcPr>
          <w:p w:rsidR="00F63695" w:rsidRPr="00CB1DBF" w:rsidRDefault="00F63695" w:rsidP="0006121D">
            <w:pPr>
              <w:jc w:val="center"/>
            </w:pPr>
          </w:p>
        </w:tc>
      </w:tr>
      <w:tr w:rsidR="00F63695" w:rsidRPr="00CB1DBF" w:rsidTr="0006121D">
        <w:tc>
          <w:tcPr>
            <w:tcW w:w="511" w:type="dxa"/>
          </w:tcPr>
          <w:p w:rsidR="00F63695" w:rsidRPr="00CB1DBF" w:rsidRDefault="00F63695" w:rsidP="0006121D">
            <w:pPr>
              <w:jc w:val="center"/>
            </w:pPr>
            <w:r w:rsidRPr="00CB1DBF">
              <w:t>7</w:t>
            </w:r>
          </w:p>
        </w:tc>
        <w:tc>
          <w:tcPr>
            <w:tcW w:w="1758" w:type="dxa"/>
          </w:tcPr>
          <w:p w:rsidR="00F63695" w:rsidRPr="00F47BBD" w:rsidRDefault="00F63695" w:rsidP="0006121D">
            <w:pPr>
              <w:pStyle w:val="a3"/>
            </w:pPr>
            <w:r w:rsidRPr="00FD2C82">
              <w:t>«Основы ландшафтного дизайна»</w:t>
            </w:r>
          </w:p>
        </w:tc>
        <w:tc>
          <w:tcPr>
            <w:tcW w:w="2469" w:type="dxa"/>
          </w:tcPr>
          <w:p w:rsidR="00F63695" w:rsidRPr="00CB1DBF" w:rsidRDefault="00F63695" w:rsidP="0006121D">
            <w:pPr>
              <w:tabs>
                <w:tab w:val="left" w:pos="3360"/>
              </w:tabs>
            </w:pPr>
            <w:r w:rsidRPr="00CB1DBF">
              <w:t>Никитина Е.М.</w:t>
            </w:r>
          </w:p>
        </w:tc>
        <w:tc>
          <w:tcPr>
            <w:tcW w:w="1509" w:type="dxa"/>
          </w:tcPr>
          <w:p w:rsidR="00F63695" w:rsidRPr="00CB1DBF" w:rsidRDefault="00F63695" w:rsidP="0006121D">
            <w:pPr>
              <w:jc w:val="center"/>
            </w:pPr>
            <w:r w:rsidRPr="00CB1DBF">
              <w:t>6</w:t>
            </w:r>
          </w:p>
        </w:tc>
        <w:tc>
          <w:tcPr>
            <w:tcW w:w="1020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923" w:type="dxa"/>
          </w:tcPr>
          <w:p w:rsidR="00F63695" w:rsidRPr="00CB1DBF" w:rsidRDefault="00F63695" w:rsidP="0006121D">
            <w:pPr>
              <w:jc w:val="center"/>
            </w:pPr>
            <w:r w:rsidRPr="00CB1DBF">
              <w:t>119</w:t>
            </w:r>
          </w:p>
        </w:tc>
        <w:tc>
          <w:tcPr>
            <w:tcW w:w="801" w:type="dxa"/>
          </w:tcPr>
          <w:p w:rsidR="00F63695" w:rsidRPr="00CB1DBF" w:rsidRDefault="00F63695" w:rsidP="0006121D">
            <w:pPr>
              <w:jc w:val="center"/>
            </w:pPr>
            <w:r w:rsidRPr="00CB1DBF">
              <w:t>6</w:t>
            </w:r>
          </w:p>
        </w:tc>
        <w:tc>
          <w:tcPr>
            <w:tcW w:w="1991" w:type="dxa"/>
          </w:tcPr>
          <w:p w:rsidR="00F63695" w:rsidRPr="00CB1DBF" w:rsidRDefault="00F63695" w:rsidP="0006121D">
            <w:pPr>
              <w:jc w:val="center"/>
            </w:pPr>
          </w:p>
        </w:tc>
      </w:tr>
      <w:tr w:rsidR="00F63695" w:rsidRPr="00CB1DBF" w:rsidTr="0006121D">
        <w:tc>
          <w:tcPr>
            <w:tcW w:w="8991" w:type="dxa"/>
            <w:gridSpan w:val="7"/>
          </w:tcPr>
          <w:p w:rsidR="00F63695" w:rsidRPr="00CB1DBF" w:rsidRDefault="00F63695" w:rsidP="0006121D">
            <w:pPr>
              <w:jc w:val="center"/>
              <w:rPr>
                <w:b/>
              </w:rPr>
            </w:pPr>
            <w:r w:rsidRPr="00CB1DBF">
              <w:rPr>
                <w:b/>
              </w:rPr>
              <w:t>Общекультурное направление</w:t>
            </w:r>
          </w:p>
        </w:tc>
        <w:tc>
          <w:tcPr>
            <w:tcW w:w="1991" w:type="dxa"/>
          </w:tcPr>
          <w:p w:rsidR="00F63695" w:rsidRPr="00CB1DBF" w:rsidRDefault="00F63695" w:rsidP="0006121D">
            <w:pPr>
              <w:jc w:val="center"/>
              <w:rPr>
                <w:b/>
              </w:rPr>
            </w:pPr>
          </w:p>
        </w:tc>
      </w:tr>
      <w:tr w:rsidR="00F63695" w:rsidRPr="00CB1DBF" w:rsidTr="0006121D">
        <w:tc>
          <w:tcPr>
            <w:tcW w:w="511" w:type="dxa"/>
          </w:tcPr>
          <w:p w:rsidR="00F63695" w:rsidRPr="00CB1DBF" w:rsidRDefault="00F63695" w:rsidP="0006121D">
            <w:pPr>
              <w:jc w:val="center"/>
            </w:pPr>
            <w:r w:rsidRPr="00CB1DBF">
              <w:t>8</w:t>
            </w:r>
          </w:p>
        </w:tc>
        <w:tc>
          <w:tcPr>
            <w:tcW w:w="1758" w:type="dxa"/>
          </w:tcPr>
          <w:p w:rsidR="00F63695" w:rsidRPr="00F47BBD" w:rsidRDefault="00F63695" w:rsidP="0006121D">
            <w:pPr>
              <w:pStyle w:val="a3"/>
            </w:pPr>
            <w:r w:rsidRPr="00F47BBD">
              <w:t>Звонкие гол</w:t>
            </w:r>
            <w:r w:rsidRPr="00F47BBD">
              <w:t>о</w:t>
            </w:r>
            <w:r w:rsidRPr="00F47BBD">
              <w:t>са</w:t>
            </w:r>
          </w:p>
        </w:tc>
        <w:tc>
          <w:tcPr>
            <w:tcW w:w="2469" w:type="dxa"/>
          </w:tcPr>
          <w:p w:rsidR="00F63695" w:rsidRPr="00CB1DBF" w:rsidRDefault="00F63695" w:rsidP="0006121D">
            <w:pPr>
              <w:tabs>
                <w:tab w:val="left" w:pos="3360"/>
              </w:tabs>
            </w:pPr>
            <w:r w:rsidRPr="00CB1DBF">
              <w:t>Марченко В.С.</w:t>
            </w:r>
          </w:p>
        </w:tc>
        <w:tc>
          <w:tcPr>
            <w:tcW w:w="1509" w:type="dxa"/>
          </w:tcPr>
          <w:p w:rsidR="00F63695" w:rsidRPr="00CB1DBF" w:rsidRDefault="00F63695" w:rsidP="0006121D">
            <w:pPr>
              <w:jc w:val="center"/>
            </w:pPr>
            <w:r w:rsidRPr="00CB1DBF">
              <w:t>6</w:t>
            </w:r>
          </w:p>
        </w:tc>
        <w:tc>
          <w:tcPr>
            <w:tcW w:w="1020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923" w:type="dxa"/>
          </w:tcPr>
          <w:p w:rsidR="00F63695" w:rsidRPr="00CB1DBF" w:rsidRDefault="00F63695" w:rsidP="0006121D">
            <w:pPr>
              <w:jc w:val="center"/>
            </w:pPr>
            <w:r w:rsidRPr="00CB1DBF">
              <w:t>40</w:t>
            </w:r>
          </w:p>
        </w:tc>
        <w:tc>
          <w:tcPr>
            <w:tcW w:w="801" w:type="dxa"/>
          </w:tcPr>
          <w:p w:rsidR="00F63695" w:rsidRPr="00CB1DBF" w:rsidRDefault="00F63695" w:rsidP="0006121D">
            <w:pPr>
              <w:jc w:val="center"/>
            </w:pPr>
            <w:r w:rsidRPr="00CB1DBF">
              <w:t>6</w:t>
            </w:r>
          </w:p>
        </w:tc>
        <w:tc>
          <w:tcPr>
            <w:tcW w:w="1991" w:type="dxa"/>
          </w:tcPr>
          <w:p w:rsidR="00F63695" w:rsidRPr="00CB1DBF" w:rsidRDefault="00F63695" w:rsidP="0006121D">
            <w:pPr>
              <w:jc w:val="center"/>
            </w:pPr>
            <w:r w:rsidRPr="00CB1DBF">
              <w:t>за счет ставки педагога допо</w:t>
            </w:r>
            <w:r w:rsidRPr="00CB1DBF">
              <w:t>л</w:t>
            </w:r>
            <w:r w:rsidRPr="00CB1DBF">
              <w:t>нительного о</w:t>
            </w:r>
            <w:r w:rsidRPr="00CB1DBF">
              <w:t>б</w:t>
            </w:r>
            <w:r w:rsidRPr="00CB1DBF">
              <w:t>разования</w:t>
            </w:r>
          </w:p>
        </w:tc>
      </w:tr>
      <w:tr w:rsidR="00F63695" w:rsidRPr="00CB1DBF" w:rsidTr="0006121D">
        <w:tc>
          <w:tcPr>
            <w:tcW w:w="511" w:type="dxa"/>
          </w:tcPr>
          <w:p w:rsidR="00F63695" w:rsidRPr="00CB1DBF" w:rsidRDefault="00F63695" w:rsidP="0006121D">
            <w:pPr>
              <w:jc w:val="center"/>
            </w:pPr>
            <w:r w:rsidRPr="00CB1DBF">
              <w:t>9</w:t>
            </w:r>
          </w:p>
        </w:tc>
        <w:tc>
          <w:tcPr>
            <w:tcW w:w="1758" w:type="dxa"/>
          </w:tcPr>
          <w:p w:rsidR="00F63695" w:rsidRPr="00F47BBD" w:rsidRDefault="00F63695" w:rsidP="0006121D">
            <w:pPr>
              <w:pStyle w:val="a3"/>
            </w:pPr>
            <w:r w:rsidRPr="00F47BBD">
              <w:t>Радуга</w:t>
            </w:r>
          </w:p>
        </w:tc>
        <w:tc>
          <w:tcPr>
            <w:tcW w:w="2469" w:type="dxa"/>
          </w:tcPr>
          <w:p w:rsidR="00F63695" w:rsidRPr="00CB1DBF" w:rsidRDefault="00F63695" w:rsidP="0006121D">
            <w:pPr>
              <w:tabs>
                <w:tab w:val="left" w:pos="3360"/>
              </w:tabs>
            </w:pPr>
            <w:proofErr w:type="spellStart"/>
            <w:r w:rsidRPr="00CB1DBF">
              <w:t>Черникова</w:t>
            </w:r>
            <w:proofErr w:type="spellEnd"/>
            <w:r w:rsidRPr="00CB1DBF">
              <w:t xml:space="preserve"> В.В.</w:t>
            </w:r>
          </w:p>
        </w:tc>
        <w:tc>
          <w:tcPr>
            <w:tcW w:w="1509" w:type="dxa"/>
          </w:tcPr>
          <w:p w:rsidR="00F63695" w:rsidRPr="00CB1DBF" w:rsidRDefault="00F63695" w:rsidP="0006121D">
            <w:pPr>
              <w:jc w:val="center"/>
            </w:pPr>
            <w:r w:rsidRPr="00CB1DBF">
              <w:t>6</w:t>
            </w:r>
          </w:p>
        </w:tc>
        <w:tc>
          <w:tcPr>
            <w:tcW w:w="1020" w:type="dxa"/>
          </w:tcPr>
          <w:p w:rsidR="00F63695" w:rsidRPr="00CB1DBF" w:rsidRDefault="00F63695" w:rsidP="0006121D">
            <w:pPr>
              <w:jc w:val="center"/>
            </w:pPr>
            <w:r w:rsidRPr="00CB1DBF">
              <w:t>1</w:t>
            </w:r>
          </w:p>
        </w:tc>
        <w:tc>
          <w:tcPr>
            <w:tcW w:w="923" w:type="dxa"/>
          </w:tcPr>
          <w:p w:rsidR="00F63695" w:rsidRPr="00CB1DBF" w:rsidRDefault="00F63695" w:rsidP="0006121D">
            <w:pPr>
              <w:jc w:val="center"/>
            </w:pPr>
            <w:r w:rsidRPr="00CB1DBF">
              <w:t>119</w:t>
            </w:r>
          </w:p>
        </w:tc>
        <w:tc>
          <w:tcPr>
            <w:tcW w:w="801" w:type="dxa"/>
          </w:tcPr>
          <w:p w:rsidR="00F63695" w:rsidRPr="00CB1DBF" w:rsidRDefault="00F63695" w:rsidP="0006121D">
            <w:pPr>
              <w:jc w:val="center"/>
            </w:pPr>
            <w:r w:rsidRPr="00CB1DBF">
              <w:t>6</w:t>
            </w:r>
          </w:p>
        </w:tc>
        <w:tc>
          <w:tcPr>
            <w:tcW w:w="1991" w:type="dxa"/>
          </w:tcPr>
          <w:p w:rsidR="00F63695" w:rsidRPr="00CB1DBF" w:rsidRDefault="00F63695" w:rsidP="0006121D">
            <w:pPr>
              <w:jc w:val="center"/>
            </w:pPr>
          </w:p>
        </w:tc>
      </w:tr>
      <w:tr w:rsidR="00F63695" w:rsidRPr="00CB1DBF" w:rsidTr="0006121D">
        <w:tc>
          <w:tcPr>
            <w:tcW w:w="511" w:type="dxa"/>
          </w:tcPr>
          <w:p w:rsidR="00F63695" w:rsidRPr="00CB1DBF" w:rsidRDefault="00F63695" w:rsidP="0006121D">
            <w:pPr>
              <w:jc w:val="center"/>
            </w:pPr>
          </w:p>
        </w:tc>
        <w:tc>
          <w:tcPr>
            <w:tcW w:w="1758" w:type="dxa"/>
          </w:tcPr>
          <w:p w:rsidR="00F63695" w:rsidRPr="00F47BBD" w:rsidRDefault="00F63695" w:rsidP="0006121D">
            <w:pPr>
              <w:pStyle w:val="a3"/>
              <w:jc w:val="right"/>
              <w:rPr>
                <w:b/>
              </w:rPr>
            </w:pPr>
            <w:r w:rsidRPr="00F47BBD">
              <w:rPr>
                <w:b/>
              </w:rPr>
              <w:t>ВСЕГО</w:t>
            </w:r>
          </w:p>
        </w:tc>
        <w:tc>
          <w:tcPr>
            <w:tcW w:w="2469" w:type="dxa"/>
          </w:tcPr>
          <w:p w:rsidR="00F63695" w:rsidRPr="00CB1DBF" w:rsidRDefault="00F63695" w:rsidP="0006121D">
            <w:pPr>
              <w:tabs>
                <w:tab w:val="left" w:pos="3360"/>
              </w:tabs>
            </w:pPr>
          </w:p>
        </w:tc>
        <w:tc>
          <w:tcPr>
            <w:tcW w:w="1509" w:type="dxa"/>
          </w:tcPr>
          <w:p w:rsidR="00F63695" w:rsidRPr="00CB1DBF" w:rsidRDefault="00F63695" w:rsidP="0006121D">
            <w:pPr>
              <w:jc w:val="center"/>
            </w:pPr>
          </w:p>
        </w:tc>
        <w:tc>
          <w:tcPr>
            <w:tcW w:w="1020" w:type="dxa"/>
          </w:tcPr>
          <w:p w:rsidR="00F63695" w:rsidRPr="00CB1DBF" w:rsidRDefault="00F63695" w:rsidP="0006121D">
            <w:pPr>
              <w:jc w:val="center"/>
            </w:pPr>
          </w:p>
        </w:tc>
        <w:tc>
          <w:tcPr>
            <w:tcW w:w="923" w:type="dxa"/>
          </w:tcPr>
          <w:p w:rsidR="00F63695" w:rsidRPr="00CB1DBF" w:rsidRDefault="00F63695" w:rsidP="0006121D">
            <w:pPr>
              <w:jc w:val="center"/>
            </w:pPr>
          </w:p>
        </w:tc>
        <w:tc>
          <w:tcPr>
            <w:tcW w:w="801" w:type="dxa"/>
          </w:tcPr>
          <w:p w:rsidR="00F63695" w:rsidRPr="00CB1DBF" w:rsidRDefault="00F63695" w:rsidP="0006121D">
            <w:pPr>
              <w:jc w:val="center"/>
            </w:pPr>
            <w:r w:rsidRPr="00CB1DBF">
              <w:t>60</w:t>
            </w:r>
          </w:p>
        </w:tc>
        <w:tc>
          <w:tcPr>
            <w:tcW w:w="1991" w:type="dxa"/>
          </w:tcPr>
          <w:p w:rsidR="00F63695" w:rsidRPr="00CB1DBF" w:rsidRDefault="00F63695" w:rsidP="0006121D">
            <w:pPr>
              <w:jc w:val="center"/>
            </w:pPr>
            <w:r w:rsidRPr="00CB1DBF">
              <w:t>12</w:t>
            </w:r>
          </w:p>
        </w:tc>
      </w:tr>
    </w:tbl>
    <w:p w:rsidR="00F63695" w:rsidRPr="00CF1AB1" w:rsidRDefault="00F63695" w:rsidP="00F63695"/>
    <w:p w:rsidR="00F63695" w:rsidRPr="00CF1AB1" w:rsidRDefault="00F63695" w:rsidP="00F63695">
      <w:r>
        <w:t>В школе работает кружок</w:t>
      </w:r>
      <w:r w:rsidRPr="00CF1AB1">
        <w:t xml:space="preserve"> дополнительного образования </w:t>
      </w:r>
      <w:r>
        <w:t xml:space="preserve">для учащихся 5-11 </w:t>
      </w:r>
      <w:proofErr w:type="spellStart"/>
      <w:r>
        <w:t>кл</w:t>
      </w:r>
      <w:proofErr w:type="spellEnd"/>
      <w:r>
        <w:t xml:space="preserve">. «Звонкие голоса». </w:t>
      </w:r>
    </w:p>
    <w:p w:rsidR="00F63695" w:rsidRPr="00CF1AB1" w:rsidRDefault="00F63695" w:rsidP="00F63695"/>
    <w:tbl>
      <w:tblPr>
        <w:tblW w:w="9581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4405"/>
        <w:gridCol w:w="3119"/>
        <w:gridCol w:w="1275"/>
      </w:tblGrid>
      <w:tr w:rsidR="00F63695" w:rsidRPr="00CB1DBF" w:rsidTr="0006121D">
        <w:trPr>
          <w:trHeight w:val="567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F1AB1" w:rsidRDefault="00F63695" w:rsidP="0006121D">
            <w:r w:rsidRPr="00CB1DBF">
              <w:t>№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F1AB1" w:rsidRDefault="00F63695" w:rsidP="0006121D">
            <w:r w:rsidRPr="00CB1DBF">
              <w:t>Наименование кружка (секции)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F1AB1" w:rsidRDefault="00F63695" w:rsidP="0006121D">
            <w:r w:rsidRPr="00CB1DBF">
              <w:t>ФИО</w:t>
            </w:r>
          </w:p>
          <w:p w:rsidR="00F63695" w:rsidRPr="00CF1AB1" w:rsidRDefault="00F63695" w:rsidP="0006121D">
            <w:r w:rsidRPr="00CB1DBF">
              <w:t>руководителя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F1AB1" w:rsidRDefault="00F63695" w:rsidP="0006121D">
            <w:r w:rsidRPr="00CB1DBF">
              <w:t>Колич</w:t>
            </w:r>
            <w:r w:rsidRPr="00CB1DBF">
              <w:t>е</w:t>
            </w:r>
            <w:r w:rsidRPr="00CB1DBF">
              <w:t>ство уч</w:t>
            </w:r>
            <w:r w:rsidRPr="00CB1DBF">
              <w:t>а</w:t>
            </w:r>
            <w:r w:rsidRPr="00CB1DBF">
              <w:t>щихся, зан</w:t>
            </w:r>
            <w:r w:rsidRPr="00CB1DBF">
              <w:t>и</w:t>
            </w:r>
            <w:r w:rsidRPr="00CB1DBF">
              <w:t>мающи</w:t>
            </w:r>
            <w:r w:rsidRPr="00CB1DBF">
              <w:t>х</w:t>
            </w:r>
            <w:r w:rsidRPr="00CB1DBF">
              <w:t>ся в кружке, секции</w:t>
            </w:r>
          </w:p>
        </w:tc>
      </w:tr>
      <w:tr w:rsidR="00F63695" w:rsidRPr="00CB1DBF" w:rsidTr="0006121D">
        <w:trPr>
          <w:cantSplit/>
          <w:trHeight w:val="83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B1DBF" w:rsidRDefault="00F63695" w:rsidP="0006121D"/>
        </w:tc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B1DBF" w:rsidRDefault="00F63695" w:rsidP="0006121D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B1DBF" w:rsidRDefault="00F63695" w:rsidP="0006121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B1DBF" w:rsidRDefault="00F63695" w:rsidP="0006121D"/>
        </w:tc>
      </w:tr>
      <w:tr w:rsidR="00F63695" w:rsidRPr="00CB1DBF" w:rsidTr="0006121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95" w:rsidRPr="00CB1DBF" w:rsidRDefault="00F63695" w:rsidP="0006121D"/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B1DBF" w:rsidRDefault="00F63695" w:rsidP="0006121D">
            <w:proofErr w:type="spellStart"/>
            <w:r w:rsidRPr="00CB1DBF">
              <w:t>Вокальныый</w:t>
            </w:r>
            <w:proofErr w:type="spellEnd"/>
            <w:r w:rsidRPr="00CB1DBF">
              <w:t xml:space="preserve"> кружок «Звонкие голоса»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B1DBF" w:rsidRDefault="00F63695" w:rsidP="0006121D">
            <w:r w:rsidRPr="00CB1DBF">
              <w:t>Марченко В.С.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B1DBF" w:rsidRDefault="00F63695" w:rsidP="0006121D">
            <w:r w:rsidRPr="00CB1DBF">
              <w:t>16</w:t>
            </w:r>
          </w:p>
        </w:tc>
      </w:tr>
    </w:tbl>
    <w:p w:rsidR="00F63695" w:rsidRPr="00CF1AB1" w:rsidRDefault="00F63695" w:rsidP="00F63695"/>
    <w:p w:rsidR="00F63695" w:rsidRPr="00CF1AB1" w:rsidRDefault="00F63695" w:rsidP="00F63695">
      <w:r w:rsidRPr="00CF1AB1">
        <w:t>Учащиеся школы посещают другие учреждения  ДО, культуры:</w:t>
      </w:r>
    </w:p>
    <w:p w:rsidR="00F63695" w:rsidRPr="00CF1AB1" w:rsidRDefault="00F63695" w:rsidP="00F63695">
      <w:pPr>
        <w:rPr>
          <w:bCs/>
        </w:rPr>
      </w:pPr>
      <w:r w:rsidRPr="00CF1AB1">
        <w:t xml:space="preserve">1. Объединения и кружки </w:t>
      </w:r>
      <w:r w:rsidRPr="00CF1AB1">
        <w:rPr>
          <w:bCs/>
        </w:rPr>
        <w:t>МКУК «КДЦ Русь»</w:t>
      </w:r>
    </w:p>
    <w:tbl>
      <w:tblPr>
        <w:tblW w:w="10860" w:type="dxa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4689"/>
        <w:gridCol w:w="2976"/>
        <w:gridCol w:w="2413"/>
      </w:tblGrid>
      <w:tr w:rsidR="00F63695" w:rsidRPr="00CB1DBF" w:rsidTr="0006121D">
        <w:trPr>
          <w:trHeight w:val="567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F1AB1" w:rsidRDefault="00F63695" w:rsidP="0006121D">
            <w:r w:rsidRPr="00CB1DBF">
              <w:lastRenderedPageBreak/>
              <w:t>№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F1AB1" w:rsidRDefault="00F63695" w:rsidP="0006121D">
            <w:r w:rsidRPr="00CB1DBF">
              <w:t>Наименование кружка (секции)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F1AB1" w:rsidRDefault="00F63695" w:rsidP="0006121D">
            <w:r w:rsidRPr="00CB1DBF">
              <w:t>ФИО</w:t>
            </w:r>
          </w:p>
          <w:p w:rsidR="00F63695" w:rsidRPr="00CF1AB1" w:rsidRDefault="00F63695" w:rsidP="0006121D">
            <w:r w:rsidRPr="00CB1DBF">
              <w:t>руководителя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F1AB1" w:rsidRDefault="00F63695" w:rsidP="0006121D">
            <w:r w:rsidRPr="00CB1DBF">
              <w:t>Количество учащи</w:t>
            </w:r>
            <w:r w:rsidRPr="00CB1DBF">
              <w:t>х</w:t>
            </w:r>
            <w:r w:rsidRPr="00CB1DBF">
              <w:t>ся, занимающихся в кружке, секции</w:t>
            </w:r>
          </w:p>
        </w:tc>
      </w:tr>
      <w:tr w:rsidR="00F63695" w:rsidRPr="00CB1DBF" w:rsidTr="0006121D">
        <w:trPr>
          <w:cantSplit/>
          <w:trHeight w:val="72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B1DBF" w:rsidRDefault="00F63695" w:rsidP="0006121D"/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B1DBF" w:rsidRDefault="00F63695" w:rsidP="0006121D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B1DBF" w:rsidRDefault="00F63695" w:rsidP="0006121D"/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B1DBF" w:rsidRDefault="00F63695" w:rsidP="0006121D"/>
        </w:tc>
      </w:tr>
      <w:tr w:rsidR="00F63695" w:rsidRPr="00CB1DBF" w:rsidTr="0006121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95" w:rsidRPr="00CB1DBF" w:rsidRDefault="00F63695" w:rsidP="0006121D"/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B1DBF" w:rsidRDefault="00F63695" w:rsidP="0006121D">
            <w:r w:rsidRPr="00CB1DBF">
              <w:t>Народный ансамбль «</w:t>
            </w:r>
            <w:proofErr w:type="spellStart"/>
            <w:r w:rsidRPr="00CB1DBF">
              <w:t>Поветруля</w:t>
            </w:r>
            <w:proofErr w:type="spellEnd"/>
            <w:r w:rsidRPr="00CB1DBF"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B1DBF" w:rsidRDefault="00F63695" w:rsidP="0006121D">
            <w:proofErr w:type="spellStart"/>
            <w:r w:rsidRPr="00CB1DBF">
              <w:t>Овчинникова</w:t>
            </w:r>
            <w:proofErr w:type="spellEnd"/>
            <w:r w:rsidRPr="00CB1DBF">
              <w:t xml:space="preserve"> Л.И.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B1DBF" w:rsidRDefault="00F63695" w:rsidP="0006121D">
            <w:r w:rsidRPr="00CB1DBF">
              <w:t>21</w:t>
            </w:r>
          </w:p>
        </w:tc>
      </w:tr>
    </w:tbl>
    <w:p w:rsidR="00F63695" w:rsidRPr="00CF1AB1" w:rsidRDefault="00F63695" w:rsidP="00F63695"/>
    <w:p w:rsidR="00F63695" w:rsidRPr="00CF1AB1" w:rsidRDefault="00F63695" w:rsidP="00F63695">
      <w:pPr>
        <w:rPr>
          <w:bCs/>
        </w:rPr>
      </w:pPr>
      <w:r w:rsidRPr="00CF1AB1">
        <w:t xml:space="preserve">2. Объединения и кружки </w:t>
      </w:r>
      <w:r w:rsidRPr="00CF1AB1">
        <w:rPr>
          <w:bCs/>
        </w:rPr>
        <w:t>РЦДТ</w:t>
      </w:r>
    </w:p>
    <w:tbl>
      <w:tblPr>
        <w:tblW w:w="10860" w:type="dxa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4689"/>
        <w:gridCol w:w="2835"/>
        <w:gridCol w:w="2554"/>
      </w:tblGrid>
      <w:tr w:rsidR="00F63695" w:rsidRPr="00CB1DBF" w:rsidTr="0006121D">
        <w:trPr>
          <w:trHeight w:val="567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F1AB1" w:rsidRDefault="00F63695" w:rsidP="0006121D">
            <w:r w:rsidRPr="00CB1DBF">
              <w:t>№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F1AB1" w:rsidRDefault="00F63695" w:rsidP="0006121D">
            <w:r w:rsidRPr="00CB1DBF">
              <w:t>Наименование кружка (секции)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F1AB1" w:rsidRDefault="00F63695" w:rsidP="0006121D">
            <w:r w:rsidRPr="00CB1DBF">
              <w:t>ФИО</w:t>
            </w:r>
          </w:p>
          <w:p w:rsidR="00F63695" w:rsidRPr="00CF1AB1" w:rsidRDefault="00F63695" w:rsidP="0006121D">
            <w:r w:rsidRPr="00CB1DBF">
              <w:t>руководителя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F1AB1" w:rsidRDefault="00F63695" w:rsidP="0006121D">
            <w:r w:rsidRPr="00CB1DBF">
              <w:t>Количество учащихся, занимающихся в кружке, секции</w:t>
            </w:r>
          </w:p>
        </w:tc>
      </w:tr>
      <w:tr w:rsidR="00F63695" w:rsidRPr="00CB1DBF" w:rsidTr="0006121D">
        <w:trPr>
          <w:cantSplit/>
          <w:trHeight w:val="412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B1DBF" w:rsidRDefault="00F63695" w:rsidP="0006121D"/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B1DBF" w:rsidRDefault="00F63695" w:rsidP="0006121D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B1DBF" w:rsidRDefault="00F63695" w:rsidP="0006121D"/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B1DBF" w:rsidRDefault="00F63695" w:rsidP="0006121D"/>
        </w:tc>
      </w:tr>
      <w:tr w:rsidR="00F63695" w:rsidRPr="00CB1DBF" w:rsidTr="0006121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95" w:rsidRPr="00CB1DBF" w:rsidRDefault="00F63695" w:rsidP="0006121D"/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B1DBF" w:rsidRDefault="00F63695" w:rsidP="0006121D">
            <w:r w:rsidRPr="00CB1DBF">
              <w:t>Творческое объединение «Элегия»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B1DBF" w:rsidRDefault="00F63695" w:rsidP="0006121D">
            <w:proofErr w:type="spellStart"/>
            <w:r w:rsidRPr="00CB1DBF">
              <w:t>Черникова</w:t>
            </w:r>
            <w:proofErr w:type="spellEnd"/>
            <w:r w:rsidRPr="00CB1DBF">
              <w:t xml:space="preserve"> В.В.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B1DBF" w:rsidRDefault="00F63695" w:rsidP="0006121D">
            <w:r w:rsidRPr="00CB1DBF">
              <w:t>30</w:t>
            </w:r>
          </w:p>
        </w:tc>
      </w:tr>
      <w:tr w:rsidR="00F63695" w:rsidRPr="00CB1DBF" w:rsidTr="0006121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95" w:rsidRPr="00CB1DBF" w:rsidRDefault="00F63695" w:rsidP="0006121D"/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B1DBF" w:rsidRDefault="00F63695" w:rsidP="0006121D">
            <w:r w:rsidRPr="00CB1DBF">
              <w:t>Кружок «Умелые ручки»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B1DBF" w:rsidRDefault="00F63695" w:rsidP="0006121D">
            <w:r w:rsidRPr="00CB1DBF">
              <w:t>Ильясова О.И.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B1DBF" w:rsidRDefault="00F63695" w:rsidP="0006121D">
            <w:r w:rsidRPr="00CB1DBF">
              <w:t>15</w:t>
            </w:r>
          </w:p>
        </w:tc>
      </w:tr>
    </w:tbl>
    <w:p w:rsidR="00F63695" w:rsidRPr="00CF1AB1" w:rsidRDefault="00F63695" w:rsidP="00F63695"/>
    <w:p w:rsidR="00F63695" w:rsidRPr="00CF1AB1" w:rsidRDefault="00F63695" w:rsidP="00F63695">
      <w:r w:rsidRPr="00CF1AB1">
        <w:t>3. Секции МКОУ ДОД ДЮСШ «Колос»</w:t>
      </w:r>
    </w:p>
    <w:tbl>
      <w:tblPr>
        <w:tblW w:w="10860" w:type="dxa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4405"/>
        <w:gridCol w:w="2693"/>
        <w:gridCol w:w="2980"/>
      </w:tblGrid>
      <w:tr w:rsidR="00F63695" w:rsidRPr="00CB1DBF" w:rsidTr="0006121D">
        <w:trPr>
          <w:trHeight w:val="567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F1AB1" w:rsidRDefault="00F63695" w:rsidP="0006121D">
            <w:r w:rsidRPr="00CB1DBF">
              <w:t>№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F1AB1" w:rsidRDefault="00F63695" w:rsidP="0006121D">
            <w:r w:rsidRPr="00CB1DBF">
              <w:t>Наименование кружка (секции)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F1AB1" w:rsidRDefault="00F63695" w:rsidP="0006121D">
            <w:r w:rsidRPr="00CB1DBF">
              <w:t>ФИО</w:t>
            </w:r>
          </w:p>
          <w:p w:rsidR="00F63695" w:rsidRPr="00CF1AB1" w:rsidRDefault="00F63695" w:rsidP="0006121D">
            <w:r w:rsidRPr="00CB1DBF">
              <w:t>руководителя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F1AB1" w:rsidRDefault="00F63695" w:rsidP="0006121D">
            <w:r w:rsidRPr="00CB1DBF">
              <w:t>Количество учащихся, з</w:t>
            </w:r>
            <w:r w:rsidRPr="00CB1DBF">
              <w:t>а</w:t>
            </w:r>
            <w:r w:rsidRPr="00CB1DBF">
              <w:t>нимающихся в кружке, секции</w:t>
            </w:r>
          </w:p>
        </w:tc>
      </w:tr>
      <w:tr w:rsidR="00F63695" w:rsidRPr="00CB1DBF" w:rsidTr="0006121D">
        <w:trPr>
          <w:cantSplit/>
          <w:trHeight w:val="517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B1DBF" w:rsidRDefault="00F63695" w:rsidP="0006121D"/>
        </w:tc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B1DBF" w:rsidRDefault="00F63695" w:rsidP="0006121D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B1DBF" w:rsidRDefault="00F63695" w:rsidP="0006121D"/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B1DBF" w:rsidRDefault="00F63695" w:rsidP="0006121D"/>
        </w:tc>
      </w:tr>
      <w:tr w:rsidR="00F63695" w:rsidRPr="00CB1DBF" w:rsidTr="0006121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95" w:rsidRPr="00CB1DBF" w:rsidRDefault="00F63695" w:rsidP="0006121D"/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B1DBF" w:rsidRDefault="00F63695" w:rsidP="0006121D">
            <w:r w:rsidRPr="00CB1DBF">
              <w:t>Секция волейбола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B1DBF" w:rsidRDefault="00F63695" w:rsidP="0006121D">
            <w:r w:rsidRPr="00CB1DBF">
              <w:t>Сычев Н.И.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B1DBF" w:rsidRDefault="00F63695" w:rsidP="0006121D">
            <w:r w:rsidRPr="00CB1DBF">
              <w:t>20</w:t>
            </w:r>
          </w:p>
        </w:tc>
      </w:tr>
      <w:tr w:rsidR="00F63695" w:rsidRPr="00CB1DBF" w:rsidTr="0006121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95" w:rsidRPr="00CB1DBF" w:rsidRDefault="00F63695" w:rsidP="0006121D"/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B1DBF" w:rsidRDefault="00F63695" w:rsidP="0006121D">
            <w:r w:rsidRPr="00CB1DBF">
              <w:t>Футбол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B1DBF" w:rsidRDefault="00F63695" w:rsidP="0006121D">
            <w:r w:rsidRPr="00CB1DBF">
              <w:t>Горбунова А.Н.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B1DBF" w:rsidRDefault="00F63695" w:rsidP="0006121D">
            <w:r w:rsidRPr="00CB1DBF">
              <w:t>69</w:t>
            </w:r>
          </w:p>
        </w:tc>
      </w:tr>
      <w:tr w:rsidR="00F63695" w:rsidRPr="00CB1DBF" w:rsidTr="0006121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95" w:rsidRPr="00CB1DBF" w:rsidRDefault="00F63695" w:rsidP="0006121D"/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B1DBF" w:rsidRDefault="00F63695" w:rsidP="0006121D">
            <w:r w:rsidRPr="00CB1DBF">
              <w:t>Дзюдо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B1DBF" w:rsidRDefault="00F63695" w:rsidP="0006121D">
            <w:r w:rsidRPr="00CB1DBF">
              <w:t>Ищенко В.С.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95" w:rsidRPr="00CB1DBF" w:rsidRDefault="00F63695" w:rsidP="0006121D">
            <w:r w:rsidRPr="00CB1DBF">
              <w:t>58</w:t>
            </w:r>
          </w:p>
        </w:tc>
      </w:tr>
    </w:tbl>
    <w:p w:rsidR="00F63695" w:rsidRPr="00CF1AB1" w:rsidRDefault="00F63695" w:rsidP="00F63695">
      <w:r w:rsidRPr="00CF1AB1">
        <w:t xml:space="preserve">  </w:t>
      </w:r>
    </w:p>
    <w:p w:rsidR="00F63695" w:rsidRPr="00CF1AB1" w:rsidRDefault="00F63695" w:rsidP="00F63695">
      <w:r w:rsidRPr="00CF1AB1">
        <w:rPr>
          <w:color w:val="000000"/>
        </w:rPr>
        <w:t xml:space="preserve">4. Другие   </w:t>
      </w:r>
      <w:r w:rsidRPr="00CF1AB1">
        <w:t>учреждения  ДО, культуры</w:t>
      </w:r>
    </w:p>
    <w:tbl>
      <w:tblPr>
        <w:tblW w:w="0" w:type="auto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"/>
        <w:gridCol w:w="2975"/>
        <w:gridCol w:w="1949"/>
        <w:gridCol w:w="1991"/>
        <w:gridCol w:w="2048"/>
      </w:tblGrid>
      <w:tr w:rsidR="00F63695" w:rsidRPr="00CB1DBF" w:rsidTr="0006121D">
        <w:tc>
          <w:tcPr>
            <w:tcW w:w="608" w:type="dxa"/>
            <w:vAlign w:val="center"/>
          </w:tcPr>
          <w:p w:rsidR="00F63695" w:rsidRPr="00CB1DBF" w:rsidRDefault="00F63695" w:rsidP="0006121D">
            <w:pPr>
              <w:rPr>
                <w:sz w:val="22"/>
                <w:szCs w:val="22"/>
              </w:rPr>
            </w:pPr>
            <w:r w:rsidRPr="00CB1DBF">
              <w:rPr>
                <w:sz w:val="22"/>
                <w:szCs w:val="22"/>
              </w:rPr>
              <w:t>№</w:t>
            </w:r>
          </w:p>
        </w:tc>
        <w:tc>
          <w:tcPr>
            <w:tcW w:w="2975" w:type="dxa"/>
            <w:vAlign w:val="center"/>
          </w:tcPr>
          <w:p w:rsidR="00F63695" w:rsidRPr="00CB1DBF" w:rsidRDefault="00F63695" w:rsidP="0006121D">
            <w:pPr>
              <w:rPr>
                <w:sz w:val="22"/>
                <w:szCs w:val="22"/>
              </w:rPr>
            </w:pPr>
            <w:r w:rsidRPr="00CB1DBF">
              <w:rPr>
                <w:sz w:val="22"/>
                <w:szCs w:val="22"/>
              </w:rPr>
              <w:t>Наименование кружка (се</w:t>
            </w:r>
            <w:r w:rsidRPr="00CB1DBF">
              <w:rPr>
                <w:sz w:val="22"/>
                <w:szCs w:val="22"/>
              </w:rPr>
              <w:t>к</w:t>
            </w:r>
            <w:r w:rsidRPr="00CB1DBF">
              <w:rPr>
                <w:sz w:val="22"/>
                <w:szCs w:val="22"/>
              </w:rPr>
              <w:t>ции)</w:t>
            </w:r>
          </w:p>
        </w:tc>
        <w:tc>
          <w:tcPr>
            <w:tcW w:w="1949" w:type="dxa"/>
            <w:vAlign w:val="center"/>
          </w:tcPr>
          <w:p w:rsidR="00F63695" w:rsidRPr="00CB1DBF" w:rsidRDefault="00F63695" w:rsidP="0006121D">
            <w:pPr>
              <w:rPr>
                <w:sz w:val="22"/>
                <w:szCs w:val="22"/>
              </w:rPr>
            </w:pPr>
            <w:r w:rsidRPr="00CB1DBF">
              <w:rPr>
                <w:sz w:val="22"/>
                <w:szCs w:val="22"/>
              </w:rPr>
              <w:t>ФИО</w:t>
            </w:r>
          </w:p>
          <w:p w:rsidR="00F63695" w:rsidRPr="00CB1DBF" w:rsidRDefault="00F63695" w:rsidP="0006121D">
            <w:pPr>
              <w:rPr>
                <w:sz w:val="22"/>
                <w:szCs w:val="22"/>
              </w:rPr>
            </w:pPr>
            <w:r w:rsidRPr="00CB1DBF">
              <w:rPr>
                <w:sz w:val="22"/>
                <w:szCs w:val="22"/>
              </w:rPr>
              <w:t>руководителя</w:t>
            </w:r>
          </w:p>
        </w:tc>
        <w:tc>
          <w:tcPr>
            <w:tcW w:w="1991" w:type="dxa"/>
            <w:vAlign w:val="center"/>
          </w:tcPr>
          <w:p w:rsidR="00F63695" w:rsidRPr="00CB1DBF" w:rsidRDefault="00F63695" w:rsidP="0006121D">
            <w:pPr>
              <w:rPr>
                <w:sz w:val="22"/>
                <w:szCs w:val="22"/>
              </w:rPr>
            </w:pPr>
            <w:r w:rsidRPr="00CB1DBF">
              <w:rPr>
                <w:sz w:val="22"/>
                <w:szCs w:val="22"/>
              </w:rPr>
              <w:t>Количество учащихся, занима</w:t>
            </w:r>
            <w:r w:rsidRPr="00CB1DBF">
              <w:rPr>
                <w:sz w:val="22"/>
                <w:szCs w:val="22"/>
              </w:rPr>
              <w:t>ю</w:t>
            </w:r>
            <w:r w:rsidRPr="00CB1DBF">
              <w:rPr>
                <w:sz w:val="22"/>
                <w:szCs w:val="22"/>
              </w:rPr>
              <w:t>щихся в кружке, секции</w:t>
            </w:r>
          </w:p>
        </w:tc>
        <w:tc>
          <w:tcPr>
            <w:tcW w:w="2048" w:type="dxa"/>
          </w:tcPr>
          <w:p w:rsidR="00F63695" w:rsidRPr="00CB1DBF" w:rsidRDefault="00F63695" w:rsidP="000612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CB1DBF">
              <w:rPr>
                <w:bCs/>
                <w:color w:val="000000"/>
                <w:sz w:val="22"/>
                <w:szCs w:val="22"/>
              </w:rPr>
              <w:t xml:space="preserve">Наименование </w:t>
            </w:r>
            <w:r w:rsidRPr="00CB1DBF">
              <w:rPr>
                <w:sz w:val="22"/>
                <w:szCs w:val="22"/>
                <w:lang w:eastAsia="ru-RU"/>
              </w:rPr>
              <w:t>у</w:t>
            </w:r>
            <w:r w:rsidRPr="00CB1DBF">
              <w:rPr>
                <w:sz w:val="22"/>
                <w:szCs w:val="22"/>
                <w:lang w:eastAsia="ru-RU"/>
              </w:rPr>
              <w:t>ч</w:t>
            </w:r>
            <w:r w:rsidRPr="00CB1DBF">
              <w:rPr>
                <w:sz w:val="22"/>
                <w:szCs w:val="22"/>
                <w:lang w:eastAsia="ru-RU"/>
              </w:rPr>
              <w:t>реждения  ДО, культуры</w:t>
            </w:r>
          </w:p>
        </w:tc>
      </w:tr>
      <w:tr w:rsidR="00F63695" w:rsidRPr="00CB1DBF" w:rsidTr="0006121D">
        <w:tc>
          <w:tcPr>
            <w:tcW w:w="608" w:type="dxa"/>
            <w:vAlign w:val="center"/>
          </w:tcPr>
          <w:p w:rsidR="00F63695" w:rsidRPr="00CB1DBF" w:rsidRDefault="00F63695" w:rsidP="0006121D">
            <w:pPr>
              <w:rPr>
                <w:sz w:val="22"/>
                <w:szCs w:val="22"/>
              </w:rPr>
            </w:pPr>
            <w:r w:rsidRPr="00CB1DBF">
              <w:rPr>
                <w:sz w:val="22"/>
                <w:szCs w:val="22"/>
              </w:rPr>
              <w:t>1</w:t>
            </w:r>
          </w:p>
        </w:tc>
        <w:tc>
          <w:tcPr>
            <w:tcW w:w="2975" w:type="dxa"/>
            <w:vAlign w:val="center"/>
          </w:tcPr>
          <w:p w:rsidR="00F63695" w:rsidRPr="00CB1DBF" w:rsidRDefault="00F63695" w:rsidP="0006121D">
            <w:pPr>
              <w:rPr>
                <w:sz w:val="22"/>
                <w:szCs w:val="22"/>
              </w:rPr>
            </w:pPr>
            <w:r w:rsidRPr="00CB1DBF">
              <w:rPr>
                <w:sz w:val="22"/>
                <w:szCs w:val="22"/>
              </w:rPr>
              <w:t>Образцовый ансамбль «И</w:t>
            </w:r>
            <w:r w:rsidRPr="00CB1DBF">
              <w:rPr>
                <w:sz w:val="22"/>
                <w:szCs w:val="22"/>
              </w:rPr>
              <w:t>м</w:t>
            </w:r>
            <w:r w:rsidRPr="00CB1DBF">
              <w:rPr>
                <w:sz w:val="22"/>
                <w:szCs w:val="22"/>
              </w:rPr>
              <w:t>прессия»</w:t>
            </w:r>
          </w:p>
        </w:tc>
        <w:tc>
          <w:tcPr>
            <w:tcW w:w="1949" w:type="dxa"/>
            <w:vAlign w:val="center"/>
          </w:tcPr>
          <w:p w:rsidR="00F63695" w:rsidRPr="00CB1DBF" w:rsidRDefault="00F63695" w:rsidP="0006121D">
            <w:pPr>
              <w:rPr>
                <w:sz w:val="22"/>
                <w:szCs w:val="22"/>
              </w:rPr>
            </w:pPr>
            <w:r w:rsidRPr="00CB1DBF">
              <w:rPr>
                <w:sz w:val="22"/>
                <w:szCs w:val="22"/>
              </w:rPr>
              <w:t>Баскакова С.В.</w:t>
            </w:r>
          </w:p>
        </w:tc>
        <w:tc>
          <w:tcPr>
            <w:tcW w:w="1991" w:type="dxa"/>
            <w:vAlign w:val="center"/>
          </w:tcPr>
          <w:p w:rsidR="00F63695" w:rsidRPr="00CB1DBF" w:rsidRDefault="00F63695" w:rsidP="0006121D">
            <w:pPr>
              <w:rPr>
                <w:sz w:val="22"/>
                <w:szCs w:val="22"/>
              </w:rPr>
            </w:pPr>
            <w:r w:rsidRPr="00CB1DBF">
              <w:rPr>
                <w:sz w:val="22"/>
                <w:szCs w:val="22"/>
              </w:rPr>
              <w:t>36</w:t>
            </w:r>
          </w:p>
        </w:tc>
        <w:tc>
          <w:tcPr>
            <w:tcW w:w="2048" w:type="dxa"/>
          </w:tcPr>
          <w:p w:rsidR="00F63695" w:rsidRPr="00CB1DBF" w:rsidRDefault="00F63695" w:rsidP="0006121D">
            <w:pPr>
              <w:rPr>
                <w:sz w:val="22"/>
                <w:szCs w:val="22"/>
                <w:lang w:eastAsia="ru-RU"/>
              </w:rPr>
            </w:pPr>
            <w:r w:rsidRPr="00CB1DBF">
              <w:rPr>
                <w:sz w:val="22"/>
                <w:szCs w:val="22"/>
              </w:rPr>
              <w:t>МКОУ ДОД</w:t>
            </w:r>
            <w:proofErr w:type="gramStart"/>
            <w:r w:rsidRPr="00CB1DBF">
              <w:rPr>
                <w:sz w:val="22"/>
                <w:szCs w:val="22"/>
              </w:rPr>
              <w:t>»Д</w:t>
            </w:r>
            <w:proofErr w:type="gramEnd"/>
            <w:r w:rsidRPr="00CB1DBF">
              <w:rPr>
                <w:sz w:val="22"/>
                <w:szCs w:val="22"/>
              </w:rPr>
              <w:t>ШИ с.п. Пролетарск</w:t>
            </w:r>
            <w:r w:rsidRPr="00CB1DBF">
              <w:rPr>
                <w:sz w:val="22"/>
                <w:szCs w:val="22"/>
              </w:rPr>
              <w:t>о</w:t>
            </w:r>
            <w:r w:rsidRPr="00CB1DBF">
              <w:rPr>
                <w:sz w:val="22"/>
                <w:szCs w:val="22"/>
              </w:rPr>
              <w:t>го»</w:t>
            </w:r>
          </w:p>
        </w:tc>
      </w:tr>
    </w:tbl>
    <w:p w:rsidR="00F63695" w:rsidRDefault="00F63695" w:rsidP="00F63695"/>
    <w:p w:rsidR="00F63695" w:rsidRDefault="00F63695" w:rsidP="00F63695">
      <w:pPr>
        <w:jc w:val="both"/>
      </w:pPr>
      <w:r>
        <w:t xml:space="preserve">        Исходя из вышеизложенного, над целями  воспитательной работы школы в следу</w:t>
      </w:r>
      <w:r>
        <w:t>ю</w:t>
      </w:r>
      <w:r>
        <w:t xml:space="preserve">щем году мы продолжим работать: </w:t>
      </w:r>
    </w:p>
    <w:p w:rsidR="00F63695" w:rsidRDefault="00F63695" w:rsidP="00F63695">
      <w:pPr>
        <w:jc w:val="both"/>
      </w:pPr>
      <w:r>
        <w:t>подготовка ответственного гражданина, способного самостоятельно мыслить и оценивать происходящее, строить свою жизнь и деятельность в соответствии с собственными инт</w:t>
      </w:r>
      <w:r>
        <w:t>е</w:t>
      </w:r>
      <w:r>
        <w:t>ресами и с учетом интересов и требований окружающих его людей и общества в целом.</w:t>
      </w:r>
    </w:p>
    <w:p w:rsidR="00F63695" w:rsidRDefault="00F63695" w:rsidP="00F63695">
      <w:pPr>
        <w:jc w:val="both"/>
      </w:pPr>
      <w:r w:rsidRPr="00C238C5">
        <w:t>Проведенную в</w:t>
      </w:r>
      <w:r>
        <w:t xml:space="preserve">оспитательную работу в МКОУ «СОШ им. С.П. </w:t>
      </w:r>
      <w:proofErr w:type="spellStart"/>
      <w:r>
        <w:t>Восканова</w:t>
      </w:r>
      <w:proofErr w:type="spellEnd"/>
      <w:r>
        <w:t xml:space="preserve"> с. Пролета</w:t>
      </w:r>
      <w:r>
        <w:t>р</w:t>
      </w:r>
      <w:r>
        <w:t>ского» в 2015</w:t>
      </w:r>
      <w:r w:rsidRPr="00C238C5">
        <w:t>-201</w:t>
      </w:r>
      <w:r>
        <w:t>6</w:t>
      </w:r>
      <w:r w:rsidRPr="00C238C5">
        <w:t xml:space="preserve"> учебном г</w:t>
      </w:r>
      <w:r>
        <w:t xml:space="preserve">оду считать </w:t>
      </w:r>
      <w:proofErr w:type="gramStart"/>
      <w:r>
        <w:t>удовлетворительной</w:t>
      </w:r>
      <w:proofErr w:type="gramEnd"/>
      <w:r>
        <w:t>.</w:t>
      </w:r>
    </w:p>
    <w:p w:rsidR="00F63695" w:rsidRDefault="00F63695" w:rsidP="00F63695">
      <w:pPr>
        <w:jc w:val="both"/>
      </w:pPr>
      <w:r>
        <w:t>Дополнительные  воспитательные цели и задачи на 2016 – 2017 учебный год:</w:t>
      </w:r>
    </w:p>
    <w:p w:rsidR="00F63695" w:rsidRDefault="00F63695" w:rsidP="00F63695">
      <w:pPr>
        <w:jc w:val="both"/>
      </w:pPr>
      <w:r>
        <w:t>1.</w:t>
      </w:r>
      <w:r>
        <w:tab/>
        <w:t>Развивать нравственную самооценку учащихся, готовить их к самовоспитанию и самоанализу.</w:t>
      </w:r>
    </w:p>
    <w:p w:rsidR="00F63695" w:rsidRDefault="00F63695" w:rsidP="00F63695">
      <w:pPr>
        <w:jc w:val="both"/>
      </w:pPr>
      <w:r>
        <w:t>2.</w:t>
      </w:r>
      <w:r>
        <w:tab/>
        <w:t xml:space="preserve">Продолжить реализацию целей и задач, поставленных перед коллективом в 2015-2016 учебном году; способствовать созданию условий для успешной реализации учебного процесса и контроля выполнения своих учебных и </w:t>
      </w:r>
      <w:proofErr w:type="spellStart"/>
      <w:r>
        <w:t>внеучебных</w:t>
      </w:r>
      <w:proofErr w:type="spellEnd"/>
      <w:r>
        <w:t xml:space="preserve"> обязанностей;</w:t>
      </w:r>
    </w:p>
    <w:p w:rsidR="00F63695" w:rsidRDefault="00F63695" w:rsidP="00F63695">
      <w:pPr>
        <w:jc w:val="both"/>
      </w:pPr>
      <w:r>
        <w:t>3.</w:t>
      </w:r>
      <w:r>
        <w:tab/>
        <w:t>Формировать навыки самоорганизации, самодисциплины, требовательности;</w:t>
      </w:r>
    </w:p>
    <w:p w:rsidR="00F63695" w:rsidRDefault="00F63695" w:rsidP="00F63695">
      <w:pPr>
        <w:jc w:val="both"/>
      </w:pPr>
      <w:r>
        <w:t>4.</w:t>
      </w:r>
      <w:r>
        <w:tab/>
        <w:t>Формировать культуру общения между собой и учителями;</w:t>
      </w:r>
    </w:p>
    <w:p w:rsidR="00F63695" w:rsidRDefault="00F63695" w:rsidP="00F63695">
      <w:pPr>
        <w:jc w:val="both"/>
      </w:pPr>
      <w:r>
        <w:t>5.</w:t>
      </w:r>
      <w:r>
        <w:tab/>
        <w:t xml:space="preserve">Совершенствовать организаторские способности, поощрять активность учеников; </w:t>
      </w:r>
    </w:p>
    <w:p w:rsidR="00F63695" w:rsidRDefault="00F63695" w:rsidP="00F63695">
      <w:pPr>
        <w:jc w:val="both"/>
      </w:pPr>
      <w:r>
        <w:t>6.</w:t>
      </w:r>
      <w:r>
        <w:tab/>
        <w:t xml:space="preserve">Усилить </w:t>
      </w:r>
      <w:proofErr w:type="gramStart"/>
      <w:r>
        <w:t>контроль за</w:t>
      </w:r>
      <w:proofErr w:type="gramEnd"/>
      <w:r>
        <w:t xml:space="preserve"> поведением, учебными успехами для того, чтобы не допу</w:t>
      </w:r>
      <w:r>
        <w:t>с</w:t>
      </w:r>
      <w:r>
        <w:t>тить переход учеников в группу потенциального риска.</w:t>
      </w:r>
    </w:p>
    <w:p w:rsidR="00F63695" w:rsidRDefault="00F63695" w:rsidP="00F63695"/>
    <w:sectPr w:rsidR="00F63695" w:rsidSect="0068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104"/>
    <w:multiLevelType w:val="hybridMultilevel"/>
    <w:tmpl w:val="619C0FC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E4A81"/>
    <w:multiLevelType w:val="hybridMultilevel"/>
    <w:tmpl w:val="0C1040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5C265A"/>
    <w:multiLevelType w:val="hybridMultilevel"/>
    <w:tmpl w:val="8CCA8B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320C3"/>
    <w:multiLevelType w:val="hybridMultilevel"/>
    <w:tmpl w:val="2EA25F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272A86"/>
    <w:multiLevelType w:val="hybridMultilevel"/>
    <w:tmpl w:val="A4584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E50576"/>
    <w:multiLevelType w:val="hybridMultilevel"/>
    <w:tmpl w:val="617E7D1A"/>
    <w:lvl w:ilvl="0" w:tplc="D9A2DBF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D3858"/>
    <w:multiLevelType w:val="hybridMultilevel"/>
    <w:tmpl w:val="1E922B9C"/>
    <w:lvl w:ilvl="0" w:tplc="9318AC7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5DF86B1A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2DDC1578"/>
    <w:multiLevelType w:val="hybridMultilevel"/>
    <w:tmpl w:val="8B3881E0"/>
    <w:lvl w:ilvl="0" w:tplc="4E1281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C20154"/>
    <w:multiLevelType w:val="hybridMultilevel"/>
    <w:tmpl w:val="4EEC13E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10E27"/>
    <w:multiLevelType w:val="hybridMultilevel"/>
    <w:tmpl w:val="6D2C99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44922"/>
    <w:multiLevelType w:val="hybridMultilevel"/>
    <w:tmpl w:val="B6C89688"/>
    <w:lvl w:ilvl="0" w:tplc="041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1">
    <w:nsid w:val="3750369B"/>
    <w:multiLevelType w:val="hybridMultilevel"/>
    <w:tmpl w:val="1E786B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7893F57"/>
    <w:multiLevelType w:val="hybridMultilevel"/>
    <w:tmpl w:val="9D58B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D4080"/>
    <w:multiLevelType w:val="hybridMultilevel"/>
    <w:tmpl w:val="D14856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A11"/>
    <w:multiLevelType w:val="hybridMultilevel"/>
    <w:tmpl w:val="345E5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421B9"/>
    <w:multiLevelType w:val="hybridMultilevel"/>
    <w:tmpl w:val="01C6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22AB8"/>
    <w:multiLevelType w:val="hybridMultilevel"/>
    <w:tmpl w:val="FDB0C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E582B"/>
    <w:multiLevelType w:val="hybridMultilevel"/>
    <w:tmpl w:val="4C586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0B176F"/>
    <w:multiLevelType w:val="hybridMultilevel"/>
    <w:tmpl w:val="46E634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6748D"/>
    <w:multiLevelType w:val="multilevel"/>
    <w:tmpl w:val="1DD6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5B0468"/>
    <w:multiLevelType w:val="hybridMultilevel"/>
    <w:tmpl w:val="8774D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67542A"/>
    <w:multiLevelType w:val="hybridMultilevel"/>
    <w:tmpl w:val="2DB6E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44354"/>
    <w:multiLevelType w:val="hybridMultilevel"/>
    <w:tmpl w:val="DEDC4C02"/>
    <w:lvl w:ilvl="0" w:tplc="7DAC8D5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F12A3"/>
    <w:multiLevelType w:val="hybridMultilevel"/>
    <w:tmpl w:val="61046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4">
    <w:nsid w:val="5B2F6DEE"/>
    <w:multiLevelType w:val="hybridMultilevel"/>
    <w:tmpl w:val="473C16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35CD5"/>
    <w:multiLevelType w:val="hybridMultilevel"/>
    <w:tmpl w:val="36E2C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21A35"/>
    <w:multiLevelType w:val="hybridMultilevel"/>
    <w:tmpl w:val="32FEA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437BAC"/>
    <w:multiLevelType w:val="hybridMultilevel"/>
    <w:tmpl w:val="044C2248"/>
    <w:lvl w:ilvl="0" w:tplc="1C6252E8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1731D"/>
    <w:multiLevelType w:val="hybridMultilevel"/>
    <w:tmpl w:val="F070B17C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9">
    <w:nsid w:val="74151185"/>
    <w:multiLevelType w:val="hybridMultilevel"/>
    <w:tmpl w:val="9E521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AC36CC"/>
    <w:multiLevelType w:val="hybridMultilevel"/>
    <w:tmpl w:val="679EB0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D4CFD"/>
    <w:multiLevelType w:val="hybridMultilevel"/>
    <w:tmpl w:val="77A8F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"/>
  </w:num>
  <w:num w:numId="4">
    <w:abstractNumId w:val="19"/>
  </w:num>
  <w:num w:numId="5">
    <w:abstractNumId w:val="10"/>
  </w:num>
  <w:num w:numId="6">
    <w:abstractNumId w:val="30"/>
  </w:num>
  <w:num w:numId="7">
    <w:abstractNumId w:val="20"/>
  </w:num>
  <w:num w:numId="8">
    <w:abstractNumId w:val="23"/>
  </w:num>
  <w:num w:numId="9">
    <w:abstractNumId w:val="31"/>
  </w:num>
  <w:num w:numId="10">
    <w:abstractNumId w:val="28"/>
  </w:num>
  <w:num w:numId="11">
    <w:abstractNumId w:val="29"/>
  </w:num>
  <w:num w:numId="12">
    <w:abstractNumId w:val="4"/>
  </w:num>
  <w:num w:numId="13">
    <w:abstractNumId w:val="12"/>
  </w:num>
  <w:num w:numId="14">
    <w:abstractNumId w:val="0"/>
  </w:num>
  <w:num w:numId="15">
    <w:abstractNumId w:val="17"/>
  </w:num>
  <w:num w:numId="16">
    <w:abstractNumId w:val="13"/>
  </w:num>
  <w:num w:numId="17">
    <w:abstractNumId w:val="16"/>
  </w:num>
  <w:num w:numId="18">
    <w:abstractNumId w:val="24"/>
  </w:num>
  <w:num w:numId="19">
    <w:abstractNumId w:val="6"/>
  </w:num>
  <w:num w:numId="20">
    <w:abstractNumId w:val="3"/>
  </w:num>
  <w:num w:numId="21">
    <w:abstractNumId w:val="1"/>
  </w:num>
  <w:num w:numId="22">
    <w:abstractNumId w:val="5"/>
  </w:num>
  <w:num w:numId="23">
    <w:abstractNumId w:val="27"/>
  </w:num>
  <w:num w:numId="24">
    <w:abstractNumId w:val="15"/>
  </w:num>
  <w:num w:numId="25">
    <w:abstractNumId w:val="18"/>
  </w:num>
  <w:num w:numId="26">
    <w:abstractNumId w:val="11"/>
  </w:num>
  <w:num w:numId="27">
    <w:abstractNumId w:val="26"/>
  </w:num>
  <w:num w:numId="28">
    <w:abstractNumId w:val="14"/>
  </w:num>
  <w:num w:numId="29">
    <w:abstractNumId w:val="9"/>
  </w:num>
  <w:num w:numId="30">
    <w:abstractNumId w:val="25"/>
  </w:num>
  <w:num w:numId="31">
    <w:abstractNumId w:val="21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EA5"/>
    <w:rsid w:val="0018141D"/>
    <w:rsid w:val="00203655"/>
    <w:rsid w:val="00264803"/>
    <w:rsid w:val="002E4129"/>
    <w:rsid w:val="004A020A"/>
    <w:rsid w:val="0068745C"/>
    <w:rsid w:val="006F3F4F"/>
    <w:rsid w:val="007A3EA5"/>
    <w:rsid w:val="008C79AC"/>
    <w:rsid w:val="00AD60DC"/>
    <w:rsid w:val="00B97682"/>
    <w:rsid w:val="00C76036"/>
    <w:rsid w:val="00F6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"/>
        <w:w w:val="8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A5"/>
    <w:pPr>
      <w:suppressAutoHyphens/>
      <w:spacing w:after="0" w:line="240" w:lineRule="auto"/>
    </w:pPr>
    <w:rPr>
      <w:rFonts w:eastAsia="Times New Roman"/>
      <w:color w:val="auto"/>
      <w:spacing w:val="0"/>
      <w:w w:val="100"/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E41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41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41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E41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E41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41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41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41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41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1"/>
    <w:qFormat/>
    <w:rsid w:val="002E412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8141D"/>
    <w:pPr>
      <w:ind w:left="720"/>
      <w:contextualSpacing/>
    </w:pPr>
  </w:style>
  <w:style w:type="paragraph" w:customStyle="1" w:styleId="Default">
    <w:name w:val="Default"/>
    <w:rsid w:val="006F3F4F"/>
    <w:pPr>
      <w:autoSpaceDE w:val="0"/>
      <w:autoSpaceDN w:val="0"/>
      <w:adjustRightInd w:val="0"/>
      <w:spacing w:after="0" w:line="240" w:lineRule="auto"/>
    </w:pPr>
    <w:rPr>
      <w:rFonts w:eastAsia="Calibri"/>
      <w:spacing w:val="0"/>
      <w:w w:val="100"/>
    </w:rPr>
  </w:style>
  <w:style w:type="paragraph" w:styleId="a6">
    <w:name w:val="Normal (Web)"/>
    <w:basedOn w:val="a"/>
    <w:uiPriority w:val="99"/>
    <w:rsid w:val="006F3F4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6F3F4F"/>
    <w:pPr>
      <w:widowControl w:val="0"/>
      <w:suppressAutoHyphens w:val="0"/>
      <w:autoSpaceDE w:val="0"/>
      <w:autoSpaceDN w:val="0"/>
      <w:adjustRightInd w:val="0"/>
      <w:spacing w:line="318" w:lineRule="exact"/>
      <w:ind w:firstLine="360"/>
      <w:jc w:val="both"/>
    </w:pPr>
    <w:rPr>
      <w:kern w:val="0"/>
      <w:lang w:eastAsia="ru-RU"/>
    </w:rPr>
  </w:style>
  <w:style w:type="character" w:customStyle="1" w:styleId="FontStyle15">
    <w:name w:val="Font Style15"/>
    <w:basedOn w:val="a0"/>
    <w:uiPriority w:val="99"/>
    <w:rsid w:val="006F3F4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F3F4F"/>
    <w:pPr>
      <w:widowControl w:val="0"/>
      <w:suppressAutoHyphens w:val="0"/>
      <w:autoSpaceDE w:val="0"/>
      <w:autoSpaceDN w:val="0"/>
      <w:adjustRightInd w:val="0"/>
      <w:spacing w:line="291" w:lineRule="exact"/>
      <w:ind w:firstLine="706"/>
      <w:jc w:val="both"/>
    </w:pPr>
    <w:rPr>
      <w:kern w:val="0"/>
      <w:lang w:eastAsia="ru-RU"/>
    </w:rPr>
  </w:style>
  <w:style w:type="character" w:customStyle="1" w:styleId="FontStyle17">
    <w:name w:val="Font Style17"/>
    <w:basedOn w:val="a0"/>
    <w:uiPriority w:val="99"/>
    <w:rsid w:val="006F3F4F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6F3F4F"/>
    <w:pPr>
      <w:widowControl w:val="0"/>
      <w:suppressAutoHyphens w:val="0"/>
      <w:autoSpaceDE w:val="0"/>
      <w:autoSpaceDN w:val="0"/>
      <w:adjustRightInd w:val="0"/>
      <w:spacing w:line="317" w:lineRule="exact"/>
      <w:ind w:hanging="365"/>
    </w:pPr>
    <w:rPr>
      <w:kern w:val="0"/>
      <w:lang w:eastAsia="ru-RU"/>
    </w:rPr>
  </w:style>
  <w:style w:type="paragraph" w:customStyle="1" w:styleId="Style4">
    <w:name w:val="Style4"/>
    <w:basedOn w:val="a"/>
    <w:uiPriority w:val="99"/>
    <w:rsid w:val="006F3F4F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paragraph" w:customStyle="1" w:styleId="Style5">
    <w:name w:val="Style5"/>
    <w:basedOn w:val="a"/>
    <w:uiPriority w:val="99"/>
    <w:rsid w:val="006F3F4F"/>
    <w:pPr>
      <w:widowControl w:val="0"/>
      <w:suppressAutoHyphens w:val="0"/>
      <w:autoSpaceDE w:val="0"/>
      <w:autoSpaceDN w:val="0"/>
      <w:adjustRightInd w:val="0"/>
      <w:jc w:val="center"/>
    </w:pPr>
    <w:rPr>
      <w:kern w:val="0"/>
      <w:lang w:eastAsia="ru-RU"/>
    </w:rPr>
  </w:style>
  <w:style w:type="paragraph" w:customStyle="1" w:styleId="Style6">
    <w:name w:val="Style6"/>
    <w:basedOn w:val="a"/>
    <w:uiPriority w:val="99"/>
    <w:rsid w:val="006F3F4F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paragraph" w:customStyle="1" w:styleId="Style10">
    <w:name w:val="Style10"/>
    <w:basedOn w:val="a"/>
    <w:uiPriority w:val="99"/>
    <w:rsid w:val="006F3F4F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paragraph" w:customStyle="1" w:styleId="Style11">
    <w:name w:val="Style11"/>
    <w:basedOn w:val="a"/>
    <w:uiPriority w:val="99"/>
    <w:rsid w:val="006F3F4F"/>
    <w:pPr>
      <w:widowControl w:val="0"/>
      <w:suppressAutoHyphens w:val="0"/>
      <w:autoSpaceDE w:val="0"/>
      <w:autoSpaceDN w:val="0"/>
      <w:adjustRightInd w:val="0"/>
      <w:spacing w:line="290" w:lineRule="exact"/>
      <w:ind w:firstLine="706"/>
    </w:pPr>
    <w:rPr>
      <w:kern w:val="0"/>
      <w:lang w:eastAsia="ru-RU"/>
    </w:rPr>
  </w:style>
  <w:style w:type="paragraph" w:customStyle="1" w:styleId="Style12">
    <w:name w:val="Style12"/>
    <w:basedOn w:val="a"/>
    <w:uiPriority w:val="99"/>
    <w:rsid w:val="006F3F4F"/>
    <w:pPr>
      <w:widowControl w:val="0"/>
      <w:suppressAutoHyphens w:val="0"/>
      <w:autoSpaceDE w:val="0"/>
      <w:autoSpaceDN w:val="0"/>
      <w:adjustRightInd w:val="0"/>
      <w:spacing w:line="290" w:lineRule="exact"/>
      <w:ind w:firstLine="446"/>
      <w:jc w:val="both"/>
    </w:pPr>
    <w:rPr>
      <w:kern w:val="0"/>
      <w:lang w:eastAsia="ru-RU"/>
    </w:rPr>
  </w:style>
  <w:style w:type="character" w:customStyle="1" w:styleId="FontStyle16">
    <w:name w:val="Font Style16"/>
    <w:uiPriority w:val="99"/>
    <w:rsid w:val="006F3F4F"/>
    <w:rPr>
      <w:rFonts w:ascii="Times New Roman" w:hAnsi="Times New Roman" w:cs="Times New Roman"/>
      <w:sz w:val="26"/>
      <w:szCs w:val="26"/>
    </w:rPr>
  </w:style>
  <w:style w:type="character" w:styleId="a7">
    <w:name w:val="Strong"/>
    <w:uiPriority w:val="22"/>
    <w:qFormat/>
    <w:rsid w:val="008C79AC"/>
    <w:rPr>
      <w:b/>
      <w:bCs/>
    </w:rPr>
  </w:style>
  <w:style w:type="character" w:customStyle="1" w:styleId="apple-converted-space">
    <w:name w:val="apple-converted-space"/>
    <w:basedOn w:val="a0"/>
    <w:rsid w:val="00AD60DC"/>
  </w:style>
  <w:style w:type="paragraph" w:customStyle="1" w:styleId="western">
    <w:name w:val="western"/>
    <w:basedOn w:val="a"/>
    <w:rsid w:val="00C7603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63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5344</Words>
  <Characters>30466</Characters>
  <Application>Microsoft Office Word</Application>
  <DocSecurity>0</DocSecurity>
  <Lines>253</Lines>
  <Paragraphs>71</Paragraphs>
  <ScaleCrop>false</ScaleCrop>
  <Company>Microsoft</Company>
  <LinksUpToDate>false</LinksUpToDate>
  <CharactersWithSpaces>35739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2016-08-30T19:01:00Z</dcterms:created>
  <dcterms:modified xsi:type="dcterms:W3CDTF">2016-08-30T19:01:00Z</dcterms:modified>
</cp:coreProperties>
</file>