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90" w:rsidRPr="00774F90" w:rsidRDefault="00774F90" w:rsidP="00774F90">
      <w:pPr>
        <w:spacing w:before="186" w:after="186" w:line="240" w:lineRule="auto"/>
        <w:jc w:val="center"/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</w:pPr>
      <w:r w:rsidRPr="00774F90"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  <w:t xml:space="preserve">План проведения </w:t>
      </w:r>
    </w:p>
    <w:p w:rsidR="00774F90" w:rsidRDefault="00774F90" w:rsidP="00774F90">
      <w:pPr>
        <w:spacing w:before="186" w:after="186" w:line="240" w:lineRule="auto"/>
        <w:jc w:val="center"/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</w:pPr>
      <w:r w:rsidRPr="00774F90"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  <w:t>этапа</w:t>
      </w:r>
      <w:r w:rsidRPr="00774F90"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  <w:t xml:space="preserve"> акция «Рыцари закона»</w:t>
      </w:r>
    </w:p>
    <w:p w:rsidR="00774F90" w:rsidRDefault="00774F90" w:rsidP="00774F90">
      <w:pPr>
        <w:spacing w:before="186" w:after="186" w:line="240" w:lineRule="auto"/>
        <w:jc w:val="center"/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  <w:t xml:space="preserve">МКОУ «СОШ </w:t>
      </w:r>
      <w:r w:rsidR="00724BA9"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  <w:t xml:space="preserve">им. С.П. </w:t>
      </w:r>
      <w:proofErr w:type="spellStart"/>
      <w:r w:rsidR="00724BA9"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  <w:t>Восканова</w:t>
      </w:r>
      <w:proofErr w:type="spellEnd"/>
      <w:r w:rsidR="00724BA9"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B2E12"/>
          <w:sz w:val="24"/>
          <w:szCs w:val="24"/>
          <w:lang w:eastAsia="ru-RU"/>
        </w:rPr>
        <w:t>»</w:t>
      </w:r>
    </w:p>
    <w:p w:rsidR="00774F90" w:rsidRPr="00774F90" w:rsidRDefault="00724BA9" w:rsidP="00774F90">
      <w:pPr>
        <w:spacing w:before="186" w:after="186" w:line="240" w:lineRule="auto"/>
        <w:jc w:val="center"/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E12"/>
          <w:sz w:val="24"/>
          <w:szCs w:val="24"/>
          <w:lang w:eastAsia="ru-RU"/>
        </w:rPr>
        <w:t>декабрь</w:t>
      </w:r>
      <w:r w:rsidR="00774F90" w:rsidRPr="00774F90">
        <w:rPr>
          <w:rFonts w:ascii="Times New Roman" w:eastAsia="Times New Roman" w:hAnsi="Times New Roman" w:cs="Times New Roman"/>
          <w:bCs/>
          <w:color w:val="3B2E12"/>
          <w:sz w:val="24"/>
          <w:szCs w:val="24"/>
          <w:lang w:eastAsia="ru-RU"/>
        </w:rPr>
        <w:t xml:space="preserve"> 2016</w:t>
      </w:r>
    </w:p>
    <w:p w:rsidR="00774F90" w:rsidRPr="00774F90" w:rsidRDefault="00774F90" w:rsidP="00774F90">
      <w:pPr>
        <w:spacing w:before="186" w:after="186" w:line="240" w:lineRule="auto"/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</w:pPr>
      <w:r w:rsidRPr="00774F90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>      С</w:t>
      </w:r>
      <w:r w:rsidR="00724BA9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 xml:space="preserve"> 13.</w:t>
      </w:r>
      <w:r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>1</w:t>
      </w:r>
      <w:r w:rsidR="00724BA9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 xml:space="preserve"> </w:t>
      </w:r>
      <w:r w:rsidR="00DC57D5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>– 1</w:t>
      </w:r>
      <w:r w:rsidR="00724BA9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>.01.2016 года в  школе проходила</w:t>
      </w:r>
      <w:r w:rsidRPr="00774F90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 xml:space="preserve"> акция «Рыцари закона».</w:t>
      </w:r>
    </w:p>
    <w:p w:rsidR="00774F90" w:rsidRPr="00774F90" w:rsidRDefault="00774F90" w:rsidP="00774F90">
      <w:pPr>
        <w:spacing w:before="186" w:after="186" w:line="240" w:lineRule="auto"/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</w:pPr>
      <w:r w:rsidRPr="00774F90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 xml:space="preserve">В рамках данной акции </w:t>
      </w:r>
      <w:r w:rsidR="0064035D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>запланированы</w:t>
      </w:r>
      <w:r w:rsidRPr="00774F90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 xml:space="preserve"> следующие мероприятия:</w:t>
      </w:r>
    </w:p>
    <w:p w:rsidR="00774F90" w:rsidRDefault="00774F90" w:rsidP="00774F90">
      <w:pPr>
        <w:shd w:val="clear" w:color="auto" w:fill="FFFFFF" w:themeFill="background1"/>
        <w:spacing w:before="186" w:after="186" w:line="240" w:lineRule="auto"/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</w:pPr>
      <w:r w:rsidRPr="00774F90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675"/>
        <w:gridCol w:w="2694"/>
        <w:gridCol w:w="1914"/>
        <w:gridCol w:w="1914"/>
        <w:gridCol w:w="1915"/>
      </w:tblGrid>
      <w:tr w:rsidR="00774F90" w:rsidTr="00774F90">
        <w:tc>
          <w:tcPr>
            <w:tcW w:w="675" w:type="dxa"/>
          </w:tcPr>
          <w:p w:rsidR="00774F90" w:rsidRDefault="00774F9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774F90" w:rsidRDefault="00774F9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14" w:type="dxa"/>
          </w:tcPr>
          <w:p w:rsidR="00774F90" w:rsidRDefault="00774F9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14" w:type="dxa"/>
          </w:tcPr>
          <w:p w:rsidR="00774F90" w:rsidRDefault="00774F9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5" w:type="dxa"/>
          </w:tcPr>
          <w:p w:rsidR="00774F90" w:rsidRDefault="00774F9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4F90" w:rsidTr="00774F90">
        <w:tc>
          <w:tcPr>
            <w:tcW w:w="675" w:type="dxa"/>
          </w:tcPr>
          <w:p w:rsidR="00774F90" w:rsidRDefault="00774F9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774F90" w:rsidRDefault="00774F90" w:rsidP="003A00E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Тематическая линейка «</w:t>
            </w:r>
            <w:r w:rsidR="003A00E0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Жить здорово. Не</w:t>
            </w:r>
            <w:proofErr w:type="gramStart"/>
            <w:r w:rsidR="003A00E0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т-</w:t>
            </w:r>
            <w:proofErr w:type="gramEnd"/>
            <w:r w:rsidR="003A00E0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 xml:space="preserve"> вредным привычкам!</w:t>
            </w: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</w:tcPr>
          <w:p w:rsidR="00774F90" w:rsidRDefault="00724BA9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13.</w:t>
            </w:r>
            <w:r w:rsidR="00774F90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2</w:t>
            </w:r>
            <w:r w:rsidR="00774F90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914" w:type="dxa"/>
          </w:tcPr>
          <w:p w:rsidR="00774F90" w:rsidRDefault="00774F9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15" w:type="dxa"/>
          </w:tcPr>
          <w:p w:rsidR="00774F90" w:rsidRDefault="00724BA9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 xml:space="preserve">Социальный педагог Кравченко К.М. </w:t>
            </w:r>
          </w:p>
        </w:tc>
      </w:tr>
      <w:tr w:rsidR="00774F90" w:rsidTr="00774F90">
        <w:tc>
          <w:tcPr>
            <w:tcW w:w="675" w:type="dxa"/>
          </w:tcPr>
          <w:p w:rsidR="00774F90" w:rsidRDefault="00774F9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774F90" w:rsidRDefault="00774F9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 xml:space="preserve">Конкурс плакатов </w:t>
            </w:r>
          </w:p>
        </w:tc>
        <w:tc>
          <w:tcPr>
            <w:tcW w:w="1914" w:type="dxa"/>
          </w:tcPr>
          <w:p w:rsidR="00774F90" w:rsidRDefault="00724BA9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13.</w:t>
            </w:r>
            <w:r w:rsidR="00DC57D5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2-15.12</w:t>
            </w:r>
            <w:r w:rsidR="00774F90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914" w:type="dxa"/>
          </w:tcPr>
          <w:p w:rsidR="00774F90" w:rsidRDefault="00724BA9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5</w:t>
            </w:r>
            <w:r w:rsidR="00F23DB0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</w:tcPr>
          <w:p w:rsidR="00774F90" w:rsidRDefault="00F23DB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 xml:space="preserve">Учитель ИЗО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F90" w:rsidTr="00774F90">
        <w:tc>
          <w:tcPr>
            <w:tcW w:w="675" w:type="dxa"/>
          </w:tcPr>
          <w:p w:rsidR="00774F90" w:rsidRDefault="00F23DB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774F90" w:rsidRDefault="00F23DB0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слоганов</w:t>
            </w:r>
            <w:proofErr w:type="spellEnd"/>
          </w:p>
        </w:tc>
        <w:tc>
          <w:tcPr>
            <w:tcW w:w="1914" w:type="dxa"/>
          </w:tcPr>
          <w:p w:rsidR="00774F90" w:rsidRDefault="00724BA9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13.12-15.12.2016</w:t>
            </w:r>
          </w:p>
        </w:tc>
        <w:tc>
          <w:tcPr>
            <w:tcW w:w="1914" w:type="dxa"/>
          </w:tcPr>
          <w:p w:rsidR="00774F90" w:rsidRDefault="00724BA9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15" w:type="dxa"/>
          </w:tcPr>
          <w:p w:rsidR="00774F90" w:rsidRDefault="00724BA9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ШМО учителей русского и литературы</w:t>
            </w:r>
          </w:p>
        </w:tc>
      </w:tr>
      <w:tr w:rsidR="00774F90" w:rsidTr="00774F90">
        <w:tc>
          <w:tcPr>
            <w:tcW w:w="675" w:type="dxa"/>
          </w:tcPr>
          <w:p w:rsidR="00774F90" w:rsidRDefault="00DC57D5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774F90" w:rsidRDefault="00DC57D5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 xml:space="preserve">Классные часы </w:t>
            </w:r>
          </w:p>
        </w:tc>
        <w:tc>
          <w:tcPr>
            <w:tcW w:w="1914" w:type="dxa"/>
          </w:tcPr>
          <w:p w:rsidR="00774F90" w:rsidRDefault="00724BA9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13.</w:t>
            </w:r>
            <w:r w:rsidR="00DC57D5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2.-15.12</w:t>
            </w:r>
            <w:r w:rsidR="00DC57D5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914" w:type="dxa"/>
          </w:tcPr>
          <w:p w:rsidR="00774F90" w:rsidRDefault="00DC57D5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15" w:type="dxa"/>
          </w:tcPr>
          <w:p w:rsidR="00774F90" w:rsidRDefault="00DC57D5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4F90" w:rsidTr="00774F90">
        <w:tc>
          <w:tcPr>
            <w:tcW w:w="675" w:type="dxa"/>
          </w:tcPr>
          <w:p w:rsidR="00774F90" w:rsidRDefault="00DC57D5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774F90" w:rsidRDefault="00DC57D5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Подготовка творческой группы для участия в районном этапе «Рыцари закона»</w:t>
            </w:r>
          </w:p>
        </w:tc>
        <w:tc>
          <w:tcPr>
            <w:tcW w:w="1914" w:type="dxa"/>
          </w:tcPr>
          <w:p w:rsidR="00774F90" w:rsidRDefault="00724BA9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13.12-19.</w:t>
            </w:r>
            <w:r w:rsidR="00DC57D5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2</w:t>
            </w:r>
            <w:r w:rsidR="00DC57D5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914" w:type="dxa"/>
          </w:tcPr>
          <w:p w:rsidR="00774F90" w:rsidRDefault="00724BA9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774F90" w:rsidRDefault="00DC57D5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педагог-организатор Медова М.И.</w:t>
            </w:r>
          </w:p>
        </w:tc>
      </w:tr>
      <w:tr w:rsidR="00774F90" w:rsidTr="00774F90">
        <w:tc>
          <w:tcPr>
            <w:tcW w:w="675" w:type="dxa"/>
          </w:tcPr>
          <w:p w:rsidR="00774F90" w:rsidRDefault="00DC57D5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774F90" w:rsidRDefault="00DC57D5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 xml:space="preserve">Тематическая линейка подведение итогов акции, награждение учащихся </w:t>
            </w:r>
          </w:p>
        </w:tc>
        <w:tc>
          <w:tcPr>
            <w:tcW w:w="1914" w:type="dxa"/>
          </w:tcPr>
          <w:p w:rsidR="00774F90" w:rsidRDefault="00724BA9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19.</w:t>
            </w:r>
            <w:r w:rsidR="00DC57D5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2</w:t>
            </w:r>
            <w:r w:rsidR="00DC57D5"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1914" w:type="dxa"/>
          </w:tcPr>
          <w:p w:rsidR="00774F90" w:rsidRDefault="00DC57D5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15" w:type="dxa"/>
          </w:tcPr>
          <w:p w:rsidR="00774F90" w:rsidRDefault="00DC57D5" w:rsidP="00774F90">
            <w:pP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E12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774F90" w:rsidRPr="00774F90" w:rsidRDefault="00774F90" w:rsidP="00774F90">
      <w:pPr>
        <w:spacing w:before="186" w:after="186" w:line="240" w:lineRule="auto"/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</w:pPr>
      <w:r w:rsidRPr="00774F90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> </w:t>
      </w:r>
    </w:p>
    <w:p w:rsidR="00774F90" w:rsidRPr="00774F90" w:rsidRDefault="00774F90" w:rsidP="00DC57D5">
      <w:pPr>
        <w:spacing w:before="186" w:after="186" w:line="240" w:lineRule="auto"/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</w:pPr>
      <w:r w:rsidRPr="00774F90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>Заместитель директора по ВР</w:t>
      </w:r>
      <w:r w:rsidR="0064035D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 xml:space="preserve">  </w:t>
      </w:r>
      <w:r w:rsidR="00DC57D5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 xml:space="preserve"> Диброва И.Г.</w:t>
      </w:r>
    </w:p>
    <w:p w:rsidR="00774F90" w:rsidRPr="00774F90" w:rsidRDefault="00774F90" w:rsidP="00774F90">
      <w:pPr>
        <w:spacing w:before="186" w:after="186" w:line="240" w:lineRule="auto"/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</w:pPr>
      <w:r w:rsidRPr="00774F90">
        <w:rPr>
          <w:rFonts w:ascii="Times New Roman" w:eastAsia="Times New Roman" w:hAnsi="Times New Roman" w:cs="Times New Roman"/>
          <w:color w:val="3B2E12"/>
          <w:sz w:val="24"/>
          <w:szCs w:val="24"/>
          <w:lang w:eastAsia="ru-RU"/>
        </w:rPr>
        <w:t> </w:t>
      </w:r>
    </w:p>
    <w:p w:rsidR="00C6381E" w:rsidRPr="00774F90" w:rsidRDefault="00C6381E" w:rsidP="00774F90">
      <w:pPr>
        <w:rPr>
          <w:rFonts w:ascii="Times New Roman" w:hAnsi="Times New Roman" w:cs="Times New Roman"/>
          <w:sz w:val="24"/>
          <w:szCs w:val="24"/>
        </w:rPr>
      </w:pPr>
    </w:p>
    <w:p w:rsidR="00774F90" w:rsidRPr="00774F90" w:rsidRDefault="00774F90">
      <w:pPr>
        <w:rPr>
          <w:rFonts w:ascii="Times New Roman" w:hAnsi="Times New Roman" w:cs="Times New Roman"/>
          <w:sz w:val="24"/>
          <w:szCs w:val="24"/>
        </w:rPr>
      </w:pPr>
    </w:p>
    <w:sectPr w:rsidR="00774F90" w:rsidRPr="00774F90" w:rsidSect="00C6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74F90"/>
    <w:rsid w:val="00175A73"/>
    <w:rsid w:val="003A00E0"/>
    <w:rsid w:val="00455E3E"/>
    <w:rsid w:val="004B1A49"/>
    <w:rsid w:val="0064035D"/>
    <w:rsid w:val="00724BA9"/>
    <w:rsid w:val="00774F90"/>
    <w:rsid w:val="00AC782C"/>
    <w:rsid w:val="00C6381E"/>
    <w:rsid w:val="00DC57D5"/>
    <w:rsid w:val="00F2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4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2016-01-15T10:03:00Z</cp:lastPrinted>
  <dcterms:created xsi:type="dcterms:W3CDTF">2016-12-19T07:36:00Z</dcterms:created>
  <dcterms:modified xsi:type="dcterms:W3CDTF">2016-12-19T07:40:00Z</dcterms:modified>
</cp:coreProperties>
</file>